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34DF5F" w14:textId="77777777" w:rsidR="00620B42" w:rsidRPr="00620B42" w:rsidRDefault="00620B42" w:rsidP="00620B42">
      <w:pPr>
        <w:pStyle w:val="NormalWeb"/>
        <w:jc w:val="center"/>
        <w:rPr>
          <w:rFonts w:ascii="Arial" w:hAnsi="Arial" w:cs="Arial"/>
          <w:sz w:val="28"/>
          <w:szCs w:val="28"/>
          <w:u w:val="single"/>
          <w:lang w:val="fr-FR"/>
        </w:rPr>
      </w:pPr>
      <w:r w:rsidRPr="00620B42">
        <w:rPr>
          <w:rStyle w:val="xxnormaltextrun"/>
          <w:rFonts w:ascii="Arial" w:hAnsi="Arial" w:cs="Arial"/>
          <w:b/>
          <w:bCs/>
          <w:color w:val="491D6D"/>
          <w:sz w:val="28"/>
          <w:szCs w:val="28"/>
          <w:u w:val="single"/>
          <w:shd w:val="clear" w:color="auto" w:fill="FFFFFF"/>
          <w:lang w:val="fr-FR"/>
        </w:rPr>
        <w:t>9 tendances de voyage à expérimenter en Irlande en 2025</w:t>
      </w:r>
    </w:p>
    <w:p w14:paraId="736A3885" w14:textId="77777777" w:rsidR="00620B42" w:rsidRPr="00620B42" w:rsidRDefault="00620B42" w:rsidP="00620B42">
      <w:pPr>
        <w:pStyle w:val="xxparagraph"/>
        <w:shd w:val="clear" w:color="auto" w:fill="FFFFFF"/>
        <w:spacing w:before="0" w:after="0"/>
        <w:jc w:val="both"/>
        <w:textAlignment w:val="baseline"/>
        <w:rPr>
          <w:rFonts w:ascii="Arial" w:hAnsi="Arial" w:cs="Arial"/>
          <w:lang w:val="fr-FR"/>
        </w:rPr>
      </w:pPr>
      <w:r w:rsidRPr="00620B42">
        <w:rPr>
          <w:rFonts w:ascii="Arial" w:hAnsi="Arial" w:cs="Arial"/>
          <w:color w:val="000000"/>
          <w:lang w:val="fr-FR"/>
        </w:rPr>
        <w:t> </w:t>
      </w:r>
    </w:p>
    <w:p w14:paraId="10136D84" w14:textId="4D072D91" w:rsidR="00111457" w:rsidRPr="00620B42" w:rsidRDefault="00620B42" w:rsidP="00620B42">
      <w:pPr>
        <w:rPr>
          <w:rStyle w:val="xxnormaltextrun"/>
          <w:rFonts w:ascii="Arial" w:hAnsi="Arial" w:cs="Arial"/>
          <w:b/>
          <w:bCs/>
          <w:color w:val="491D6D"/>
          <w:lang w:val="fr-FR"/>
        </w:rPr>
      </w:pPr>
      <w:r w:rsidRPr="00620B42">
        <w:rPr>
          <w:rStyle w:val="xxnormaltextrun"/>
          <w:rFonts w:ascii="Arial" w:hAnsi="Arial" w:cs="Arial"/>
          <w:b/>
          <w:bCs/>
          <w:color w:val="491D6D"/>
          <w:lang w:val="fr-FR"/>
        </w:rPr>
        <w:t xml:space="preserve">Quelles expériences attendent les voyageurs en 2025 ? Quels sont les lieux incontournables à découvrir ? Pour répondre aux envies d'évasion et de déconnexion des vacanciers, l'île d’Irlande propose une sélection des meilleures tendances de voyage à explorer cette année. Astrotourisme sous les cieux étoilés, JOMO (Joy of </w:t>
      </w:r>
      <w:proofErr w:type="spellStart"/>
      <w:r w:rsidRPr="00620B42">
        <w:rPr>
          <w:rStyle w:val="xxnormaltextrun"/>
          <w:rFonts w:ascii="Arial" w:hAnsi="Arial" w:cs="Arial"/>
          <w:b/>
          <w:bCs/>
          <w:color w:val="491D6D"/>
          <w:lang w:val="fr-FR"/>
        </w:rPr>
        <w:t>Missing</w:t>
      </w:r>
      <w:proofErr w:type="spellEnd"/>
      <w:r w:rsidRPr="00620B42">
        <w:rPr>
          <w:rStyle w:val="xxnormaltextrun"/>
          <w:rFonts w:ascii="Arial" w:hAnsi="Arial" w:cs="Arial"/>
          <w:b/>
          <w:bCs/>
          <w:color w:val="491D6D"/>
          <w:lang w:val="fr-FR"/>
        </w:rPr>
        <w:t xml:space="preserve"> Out) </w:t>
      </w:r>
      <w:proofErr w:type="spellStart"/>
      <w:r w:rsidRPr="00620B42">
        <w:rPr>
          <w:rStyle w:val="xxnormaltextrun"/>
          <w:rFonts w:ascii="Arial" w:hAnsi="Arial" w:cs="Arial"/>
          <w:b/>
          <w:bCs/>
          <w:color w:val="491D6D"/>
          <w:lang w:val="fr-FR"/>
        </w:rPr>
        <w:t>Travel</w:t>
      </w:r>
      <w:proofErr w:type="spellEnd"/>
      <w:r w:rsidRPr="00620B42">
        <w:rPr>
          <w:rStyle w:val="xxnormaltextrun"/>
          <w:rFonts w:ascii="Arial" w:hAnsi="Arial" w:cs="Arial"/>
          <w:b/>
          <w:bCs/>
          <w:color w:val="491D6D"/>
          <w:lang w:val="fr-FR"/>
        </w:rPr>
        <w:t xml:space="preserve"> pour des escapades loin de l'agitation, ciné tourisme, voyages ancrés dans la culture locale ou encore le phénomène « détour », l’Irlande rassemble toutes ces tendances et offre des expériences uniques et inoubliables.</w:t>
      </w:r>
    </w:p>
    <w:p w14:paraId="6324DEE2" w14:textId="77777777" w:rsidR="00620B42" w:rsidRPr="00620B42" w:rsidRDefault="00620B42" w:rsidP="00620B42">
      <w:pPr>
        <w:rPr>
          <w:rStyle w:val="xxnormaltextrun"/>
          <w:rFonts w:ascii="Arial" w:hAnsi="Arial" w:cs="Arial"/>
          <w:b/>
          <w:bCs/>
          <w:color w:val="491D6D"/>
          <w:lang w:val="fr-FR"/>
        </w:rPr>
      </w:pPr>
    </w:p>
    <w:p w14:paraId="533BD41E" w14:textId="77777777" w:rsidR="00620B42" w:rsidRPr="00620B42" w:rsidRDefault="00620B42" w:rsidP="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Tendance 1 : profiter du moment présent</w:t>
      </w:r>
    </w:p>
    <w:p w14:paraId="1F05D760" w14:textId="3945698D" w:rsidR="00620B42" w:rsidRPr="00620B42" w:rsidRDefault="00620B42" w:rsidP="00620B42">
      <w:pPr>
        <w:rPr>
          <w:rFonts w:ascii="Arial" w:hAnsi="Arial" w:cs="Arial"/>
          <w:color w:val="000000"/>
          <w:lang w:val="fr-FR"/>
        </w:rPr>
      </w:pPr>
      <w:r w:rsidRPr="00620B42">
        <w:rPr>
          <w:rFonts w:ascii="Arial" w:hAnsi="Arial" w:cs="Arial"/>
          <w:color w:val="000000"/>
          <w:lang w:val="fr-FR"/>
        </w:rPr>
        <w:t>En 2025, la nouvelle approche des voyages est plus réfléchie, introspective, spirituelle. Les voyageurs privilégient des expériences immersives au cœur de paysages grandioses pour se reconnecter à eux-mêmes et se détendre. L’Irlande, avec sa nature préservée et ses nombreuses activités en plein air, est l’endroit idéal pour s’accorder du temps et savourer l’instant présent.</w:t>
      </w:r>
      <w:r w:rsidRPr="00620B42">
        <w:rPr>
          <w:rFonts w:ascii="Tahoma" w:eastAsia="MS Gothic" w:hAnsi="Tahoma" w:cs="Tahoma"/>
          <w:color w:val="000000"/>
          <w:lang w:val="fr-FR"/>
        </w:rPr>
        <w:t> </w:t>
      </w:r>
      <w:r w:rsidRPr="00620B42">
        <w:rPr>
          <w:rFonts w:ascii="Arial" w:hAnsi="Arial" w:cs="Arial"/>
          <w:color w:val="000000"/>
          <w:lang w:val="fr-FR"/>
        </w:rPr>
        <w:t xml:space="preserve">Des sentiers de randonnée souvent méconnus permettent d’admirer la splendeur naturelle de l’île, tels que le </w:t>
      </w:r>
      <w:hyperlink r:id="rId4" w:history="1">
        <w:proofErr w:type="spellStart"/>
        <w:r w:rsidRPr="00620B42">
          <w:rPr>
            <w:rStyle w:val="Hyperlink"/>
            <w:rFonts w:ascii="Arial" w:hAnsi="Arial" w:cs="Arial"/>
            <w:color w:val="49176E"/>
            <w:lang w:val="fr-FR"/>
          </w:rPr>
          <w:t>Beara</w:t>
        </w:r>
        <w:proofErr w:type="spellEnd"/>
        <w:r w:rsidRPr="00620B42">
          <w:rPr>
            <w:rStyle w:val="Hyperlink"/>
            <w:rFonts w:ascii="Arial" w:hAnsi="Arial" w:cs="Arial"/>
            <w:color w:val="49176E"/>
            <w:lang w:val="fr-FR"/>
          </w:rPr>
          <w:t xml:space="preserve"> </w:t>
        </w:r>
        <w:proofErr w:type="spellStart"/>
        <w:r w:rsidRPr="00620B42">
          <w:rPr>
            <w:rStyle w:val="Hyperlink"/>
            <w:rFonts w:ascii="Arial" w:hAnsi="Arial" w:cs="Arial"/>
            <w:color w:val="49176E"/>
            <w:lang w:val="fr-FR"/>
          </w:rPr>
          <w:t>Way</w:t>
        </w:r>
        <w:proofErr w:type="spellEnd"/>
      </w:hyperlink>
      <w:r w:rsidRPr="00620B42">
        <w:rPr>
          <w:rFonts w:ascii="Arial" w:hAnsi="Arial" w:cs="Arial"/>
          <w:color w:val="000000"/>
          <w:lang w:val="fr-FR"/>
        </w:rPr>
        <w:t xml:space="preserve"> dans l’ouest de Cork (206 km) ou </w:t>
      </w:r>
      <w:hyperlink r:id="rId5" w:history="1">
        <w:r w:rsidRPr="00620B42">
          <w:rPr>
            <w:rStyle w:val="Hyperlink"/>
            <w:rFonts w:ascii="Arial" w:hAnsi="Arial" w:cs="Arial"/>
            <w:color w:val="FFFFFF"/>
            <w:lang w:val="fr-FR"/>
          </w:rPr>
          <w:t xml:space="preserve"> </w:t>
        </w:r>
        <w:r w:rsidRPr="00620B42">
          <w:rPr>
            <w:rStyle w:val="Hyperlink"/>
            <w:rFonts w:ascii="Arial" w:hAnsi="Arial" w:cs="Arial"/>
            <w:color w:val="49176E"/>
            <w:lang w:val="fr-FR"/>
          </w:rPr>
          <w:t xml:space="preserve">l’Ulster </w:t>
        </w:r>
        <w:proofErr w:type="spellStart"/>
        <w:r w:rsidRPr="00620B42">
          <w:rPr>
            <w:rStyle w:val="Hyperlink"/>
            <w:rFonts w:ascii="Arial" w:hAnsi="Arial" w:cs="Arial"/>
            <w:color w:val="49176E"/>
            <w:lang w:val="fr-FR"/>
          </w:rPr>
          <w:t>Way</w:t>
        </w:r>
        <w:proofErr w:type="spellEnd"/>
        <w:r w:rsidRPr="00620B42">
          <w:rPr>
            <w:rStyle w:val="Hyperlink"/>
            <w:rFonts w:ascii="Arial" w:hAnsi="Arial" w:cs="Arial"/>
            <w:color w:val="FFFFFF"/>
            <w:lang w:val="fr-FR"/>
          </w:rPr>
          <w:t xml:space="preserve"> </w:t>
        </w:r>
      </w:hyperlink>
      <w:r w:rsidRPr="00620B42">
        <w:rPr>
          <w:rFonts w:ascii="Arial" w:hAnsi="Arial" w:cs="Arial"/>
          <w:color w:val="000000"/>
          <w:lang w:val="fr-FR"/>
        </w:rPr>
        <w:t>en Irlande du Nord (1024 km). Les amateurs de spiritualité trouveront des sites monastiques retirés, empreints d’histoire et entourés de paysages extraordinaires, comme </w:t>
      </w:r>
      <w:hyperlink r:id="rId6" w:history="1">
        <w:r w:rsidRPr="00620B42">
          <w:rPr>
            <w:rStyle w:val="Hyperlink"/>
            <w:rFonts w:ascii="Arial" w:hAnsi="Arial" w:cs="Arial"/>
            <w:color w:val="49176E"/>
            <w:lang w:val="fr-FR"/>
          </w:rPr>
          <w:t>Glendalough</w:t>
        </w:r>
      </w:hyperlink>
      <w:r w:rsidRPr="00620B42">
        <w:rPr>
          <w:rFonts w:ascii="Arial" w:hAnsi="Arial" w:cs="Arial"/>
          <w:color w:val="000000"/>
          <w:lang w:val="fr-FR"/>
        </w:rPr>
        <w:t xml:space="preserve"> dans le comté de Wicklow, au sud de Dublin, </w:t>
      </w:r>
      <w:proofErr w:type="spellStart"/>
      <w:r w:rsidRPr="00620B42">
        <w:rPr>
          <w:rFonts w:ascii="Arial" w:hAnsi="Arial" w:cs="Arial"/>
          <w:color w:val="000000"/>
          <w:lang w:val="fr-FR"/>
        </w:rPr>
        <w:t>Gougane</w:t>
      </w:r>
      <w:proofErr w:type="spellEnd"/>
      <w:r w:rsidRPr="00620B42">
        <w:rPr>
          <w:rFonts w:ascii="Arial" w:hAnsi="Arial" w:cs="Arial"/>
          <w:color w:val="000000"/>
          <w:lang w:val="fr-FR"/>
        </w:rPr>
        <w:t xml:space="preserve"> Barra dans le comté de Cork, ou </w:t>
      </w:r>
      <w:proofErr w:type="spellStart"/>
      <w:r w:rsidRPr="00620B42">
        <w:rPr>
          <w:rFonts w:ascii="Arial" w:hAnsi="Arial" w:cs="Arial"/>
          <w:color w:val="000000"/>
          <w:lang w:val="fr-FR"/>
        </w:rPr>
        <w:t>Devenish</w:t>
      </w:r>
      <w:proofErr w:type="spellEnd"/>
      <w:r w:rsidRPr="00620B42">
        <w:rPr>
          <w:rFonts w:ascii="Arial" w:hAnsi="Arial" w:cs="Arial"/>
          <w:color w:val="000000"/>
          <w:lang w:val="fr-FR"/>
        </w:rPr>
        <w:t xml:space="preserve"> Island dans le comté de Fermanagh, à l’ouest de l’Irlande du Nord. Autre idée de pause bien-être, il est également possible de s’essayer au </w:t>
      </w:r>
      <w:hyperlink r:id="rId7" w:history="1">
        <w:r w:rsidRPr="00620B42">
          <w:rPr>
            <w:rStyle w:val="Hyperlink"/>
            <w:rFonts w:ascii="Arial" w:hAnsi="Arial" w:cs="Arial"/>
            <w:color w:val="49176E"/>
            <w:lang w:val="fr-FR"/>
          </w:rPr>
          <w:t>bain de forêt</w:t>
        </w:r>
      </w:hyperlink>
      <w:r w:rsidRPr="00620B42">
        <w:rPr>
          <w:rFonts w:ascii="Arial" w:hAnsi="Arial" w:cs="Arial"/>
          <w:color w:val="000000"/>
          <w:lang w:val="fr-FR"/>
        </w:rPr>
        <w:t xml:space="preserve"> dans le comté de Down au sud de Belfast ou à une </w:t>
      </w:r>
      <w:hyperlink r:id="rId8" w:history="1">
        <w:r w:rsidRPr="00620B42">
          <w:rPr>
            <w:rStyle w:val="Hyperlink"/>
            <w:rFonts w:ascii="Arial" w:hAnsi="Arial" w:cs="Arial"/>
            <w:color w:val="49176E"/>
            <w:lang w:val="fr-FR"/>
          </w:rPr>
          <w:t>retraite yoga</w:t>
        </w:r>
      </w:hyperlink>
      <w:r w:rsidRPr="00620B42">
        <w:rPr>
          <w:rFonts w:ascii="Arial" w:hAnsi="Arial" w:cs="Arial"/>
          <w:color w:val="000000"/>
          <w:lang w:val="fr-FR"/>
        </w:rPr>
        <w:t xml:space="preserve"> dans le </w:t>
      </w:r>
      <w:proofErr w:type="spellStart"/>
      <w:r w:rsidRPr="00620B42">
        <w:rPr>
          <w:rFonts w:ascii="Arial" w:hAnsi="Arial" w:cs="Arial"/>
          <w:color w:val="000000"/>
          <w:lang w:val="fr-FR"/>
        </w:rPr>
        <w:t>Burren</w:t>
      </w:r>
      <w:proofErr w:type="spellEnd"/>
      <w:r w:rsidRPr="00620B42">
        <w:rPr>
          <w:rFonts w:ascii="Arial" w:hAnsi="Arial" w:cs="Arial"/>
          <w:color w:val="000000"/>
          <w:lang w:val="fr-FR"/>
        </w:rPr>
        <w:t>, sur la côte ouest de l’île.  </w:t>
      </w:r>
    </w:p>
    <w:p w14:paraId="65D4EC18" w14:textId="77777777" w:rsidR="00620B42" w:rsidRPr="00620B42" w:rsidRDefault="00620B42" w:rsidP="00620B42">
      <w:pPr>
        <w:rPr>
          <w:rFonts w:ascii="Arial" w:hAnsi="Arial" w:cs="Arial"/>
          <w:color w:val="000000"/>
          <w:lang w:val="fr-FR"/>
        </w:rPr>
      </w:pPr>
    </w:p>
    <w:p w14:paraId="01BB9E9A" w14:textId="77777777" w:rsidR="00620B42" w:rsidRPr="00620B42" w:rsidRDefault="00620B42" w:rsidP="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Tendance 2 : voyager en hiver</w:t>
      </w:r>
    </w:p>
    <w:p w14:paraId="2000011E" w14:textId="3727D426" w:rsidR="00620B42" w:rsidRPr="00620B42" w:rsidRDefault="00620B42" w:rsidP="00620B42">
      <w:pPr>
        <w:rPr>
          <w:rFonts w:ascii="Arial" w:hAnsi="Arial" w:cs="Arial"/>
          <w:color w:val="000000"/>
          <w:lang w:val="fr-FR"/>
        </w:rPr>
      </w:pPr>
      <w:r w:rsidRPr="00620B42">
        <w:rPr>
          <w:rFonts w:ascii="Arial" w:hAnsi="Arial" w:cs="Arial"/>
          <w:color w:val="000000"/>
          <w:lang w:val="fr-FR"/>
        </w:rPr>
        <w:t xml:space="preserve">Le hors-saison séduit de plus en plus de voyageurs, qui y trouvent l'occasion de voyager plus sereinement, loin des foules. Et il n'y a pas de meilleur endroit que </w:t>
      </w:r>
      <w:hyperlink r:id="rId9" w:history="1">
        <w:r w:rsidRPr="00620B42">
          <w:rPr>
            <w:rStyle w:val="Hyperlink"/>
            <w:rFonts w:ascii="Arial" w:hAnsi="Arial" w:cs="Arial"/>
            <w:color w:val="49176E"/>
            <w:lang w:val="fr-FR"/>
          </w:rPr>
          <w:t>l'Irlande en hiver</w:t>
        </w:r>
      </w:hyperlink>
      <w:r w:rsidRPr="00620B42">
        <w:rPr>
          <w:rFonts w:ascii="Arial" w:hAnsi="Arial" w:cs="Arial"/>
          <w:color w:val="000000"/>
          <w:lang w:val="fr-FR"/>
        </w:rPr>
        <w:t xml:space="preserve">, avec ses longues plages désertes balayées par le vent et les sommets enneigés des </w:t>
      </w:r>
      <w:hyperlink r:id="rId10" w:history="1">
        <w:r w:rsidRPr="00620B42">
          <w:rPr>
            <w:rStyle w:val="Hyperlink"/>
            <w:rFonts w:ascii="Arial" w:hAnsi="Arial" w:cs="Arial"/>
            <w:color w:val="49176E"/>
            <w:lang w:val="fr-FR"/>
          </w:rPr>
          <w:t>montagnes de Mourne</w:t>
        </w:r>
      </w:hyperlink>
      <w:r w:rsidRPr="00620B42">
        <w:rPr>
          <w:rFonts w:ascii="Arial" w:hAnsi="Arial" w:cs="Arial"/>
          <w:color w:val="000000"/>
          <w:lang w:val="fr-FR"/>
        </w:rPr>
        <w:t xml:space="preserve">, massif situé dans le comté de Down, au sud de Belfast. Dès la tombée de la nuit, les rues décorées prennent vie et, tout au long de l'hiver, des festivals animent les villes, offrant une expérience culturelle festive pour tous, comme </w:t>
      </w:r>
      <w:hyperlink r:id="rId11" w:history="1">
        <w:r w:rsidRPr="00620B42">
          <w:rPr>
            <w:rStyle w:val="Hyperlink"/>
            <w:rFonts w:ascii="Arial" w:hAnsi="Arial" w:cs="Arial"/>
            <w:color w:val="49176E"/>
            <w:lang w:val="fr-FR"/>
          </w:rPr>
          <w:t>Derry Halloween</w:t>
        </w:r>
      </w:hyperlink>
      <w:r w:rsidRPr="00620B42">
        <w:rPr>
          <w:rFonts w:ascii="Arial" w:hAnsi="Arial" w:cs="Arial"/>
          <w:color w:val="000000"/>
          <w:lang w:val="fr-FR"/>
        </w:rPr>
        <w:t xml:space="preserve">, </w:t>
      </w:r>
      <w:proofErr w:type="spellStart"/>
      <w:r w:rsidRPr="00620B42">
        <w:rPr>
          <w:rFonts w:ascii="Arial" w:hAnsi="Arial" w:cs="Arial"/>
          <w:color w:val="000000"/>
          <w:lang w:val="fr-FR"/>
        </w:rPr>
        <w:t>Winterval</w:t>
      </w:r>
      <w:proofErr w:type="spellEnd"/>
      <w:r w:rsidRPr="00620B42">
        <w:rPr>
          <w:rFonts w:ascii="Arial" w:hAnsi="Arial" w:cs="Arial"/>
          <w:color w:val="000000"/>
          <w:lang w:val="fr-FR"/>
        </w:rPr>
        <w:t xml:space="preserve"> à Waterford ou encore le prestigieux </w:t>
      </w:r>
      <w:hyperlink r:id="rId12" w:history="1">
        <w:r w:rsidRPr="00620B42">
          <w:rPr>
            <w:rStyle w:val="Hyperlink"/>
            <w:rFonts w:ascii="Arial" w:hAnsi="Arial" w:cs="Arial"/>
            <w:color w:val="49176E"/>
            <w:lang w:val="fr-FR"/>
          </w:rPr>
          <w:t>Wexford Festival Opera</w:t>
        </w:r>
      </w:hyperlink>
      <w:r w:rsidRPr="00620B42">
        <w:rPr>
          <w:rFonts w:ascii="Arial" w:hAnsi="Arial" w:cs="Arial"/>
          <w:color w:val="000000"/>
          <w:lang w:val="fr-FR"/>
        </w:rPr>
        <w:t xml:space="preserve">. Pour une expérience insolite en plein hiver, il est possible de passer </w:t>
      </w:r>
      <w:hyperlink r:id="rId13" w:history="1">
        <w:r w:rsidRPr="00620B42">
          <w:rPr>
            <w:rStyle w:val="Hyperlink"/>
            <w:rFonts w:ascii="Arial" w:hAnsi="Arial" w:cs="Arial"/>
            <w:color w:val="49176E"/>
            <w:lang w:val="fr-FR"/>
          </w:rPr>
          <w:t>la nuit en haut d’un phare</w:t>
        </w:r>
      </w:hyperlink>
      <w:r w:rsidRPr="00620B42">
        <w:rPr>
          <w:rFonts w:ascii="Arial" w:hAnsi="Arial" w:cs="Arial"/>
          <w:color w:val="49176E"/>
          <w:u w:val="single"/>
          <w:lang w:val="fr-FR"/>
        </w:rPr>
        <w:t xml:space="preserve"> </w:t>
      </w:r>
      <w:r w:rsidRPr="00620B42">
        <w:rPr>
          <w:rFonts w:ascii="Arial" w:hAnsi="Arial" w:cs="Arial"/>
          <w:color w:val="000000"/>
          <w:lang w:val="fr-FR"/>
        </w:rPr>
        <w:t xml:space="preserve">situé dans le comté de </w:t>
      </w:r>
      <w:proofErr w:type="spellStart"/>
      <w:r w:rsidRPr="00620B42">
        <w:rPr>
          <w:rFonts w:ascii="Arial" w:hAnsi="Arial" w:cs="Arial"/>
          <w:color w:val="000000"/>
          <w:lang w:val="fr-FR"/>
        </w:rPr>
        <w:t>Clare</w:t>
      </w:r>
      <w:proofErr w:type="spellEnd"/>
      <w:r w:rsidRPr="00620B42">
        <w:rPr>
          <w:rFonts w:ascii="Arial" w:hAnsi="Arial" w:cs="Arial"/>
          <w:color w:val="000000"/>
          <w:lang w:val="fr-FR"/>
        </w:rPr>
        <w:t>, avec une vue imprenable sur l’océan Atlantique et de s’endormir au chaud, bercé par le bruit des vagues</w:t>
      </w:r>
      <w:r w:rsidRPr="00620B42">
        <w:rPr>
          <w:rFonts w:ascii="Arial" w:hAnsi="Arial" w:cs="Arial"/>
          <w:color w:val="000000"/>
          <w:lang w:val="fr-FR"/>
        </w:rPr>
        <w:t>.</w:t>
      </w:r>
    </w:p>
    <w:p w14:paraId="146731F1" w14:textId="77777777" w:rsidR="00620B42" w:rsidRPr="00620B42" w:rsidRDefault="00620B42" w:rsidP="00620B42">
      <w:pPr>
        <w:rPr>
          <w:rFonts w:ascii="Arial" w:hAnsi="Arial" w:cs="Arial"/>
          <w:color w:val="000000"/>
          <w:lang w:val="fr-FR"/>
        </w:rPr>
      </w:pPr>
    </w:p>
    <w:p w14:paraId="44538911" w14:textId="77777777" w:rsidR="00620B42" w:rsidRPr="00620B42" w:rsidRDefault="00620B42" w:rsidP="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Tendance 3 : les « voyages multi-destinations »</w:t>
      </w:r>
    </w:p>
    <w:p w14:paraId="00A8A5B3" w14:textId="53BE24CB" w:rsidR="00620B42" w:rsidRPr="00620B42" w:rsidRDefault="00620B42" w:rsidP="00620B42">
      <w:pPr>
        <w:rPr>
          <w:rFonts w:ascii="Arial" w:hAnsi="Arial" w:cs="Arial"/>
          <w:lang w:val="fr-FR"/>
        </w:rPr>
      </w:pPr>
      <w:r w:rsidRPr="00620B42">
        <w:rPr>
          <w:rFonts w:ascii="Arial" w:hAnsi="Arial" w:cs="Arial"/>
          <w:color w:val="000000"/>
          <w:lang w:val="fr-FR"/>
        </w:rPr>
        <w:t xml:space="preserve">D’après Best in </w:t>
      </w:r>
      <w:proofErr w:type="spellStart"/>
      <w:r w:rsidRPr="00620B42">
        <w:rPr>
          <w:rFonts w:ascii="Arial" w:hAnsi="Arial" w:cs="Arial"/>
          <w:color w:val="000000"/>
          <w:lang w:val="fr-FR"/>
        </w:rPr>
        <w:t>Travel</w:t>
      </w:r>
      <w:proofErr w:type="spellEnd"/>
      <w:r w:rsidRPr="00620B42">
        <w:rPr>
          <w:rFonts w:ascii="Arial" w:hAnsi="Arial" w:cs="Arial"/>
          <w:color w:val="000000"/>
          <w:lang w:val="fr-FR"/>
        </w:rPr>
        <w:t xml:space="preserve"> 2025 de </w:t>
      </w:r>
      <w:proofErr w:type="spellStart"/>
      <w:r w:rsidRPr="00620B42">
        <w:rPr>
          <w:rFonts w:ascii="Arial" w:hAnsi="Arial" w:cs="Arial"/>
          <w:color w:val="000000"/>
          <w:lang w:val="fr-FR"/>
        </w:rPr>
        <w:t>Lonely</w:t>
      </w:r>
      <w:proofErr w:type="spellEnd"/>
      <w:r w:rsidRPr="00620B42">
        <w:rPr>
          <w:rFonts w:ascii="Arial" w:hAnsi="Arial" w:cs="Arial"/>
          <w:color w:val="000000"/>
          <w:lang w:val="fr-FR"/>
        </w:rPr>
        <w:t xml:space="preserve"> Planet, le « train-</w:t>
      </w:r>
      <w:proofErr w:type="spellStart"/>
      <w:r w:rsidRPr="00620B42">
        <w:rPr>
          <w:rFonts w:ascii="Arial" w:hAnsi="Arial" w:cs="Arial"/>
          <w:color w:val="000000"/>
          <w:lang w:val="fr-FR"/>
        </w:rPr>
        <w:t>hopping</w:t>
      </w:r>
      <w:proofErr w:type="spellEnd"/>
      <w:r w:rsidRPr="00620B42">
        <w:rPr>
          <w:rFonts w:ascii="Arial" w:hAnsi="Arial" w:cs="Arial"/>
          <w:color w:val="000000"/>
          <w:lang w:val="fr-FR"/>
        </w:rPr>
        <w:t xml:space="preserve"> » est l’une des grandes tendances de l’année. Grâce à sa taille, </w:t>
      </w:r>
      <w:hyperlink r:id="rId14" w:history="1">
        <w:r w:rsidRPr="00620B42">
          <w:rPr>
            <w:rStyle w:val="Hyperlink"/>
            <w:rFonts w:ascii="Arial" w:hAnsi="Arial" w:cs="Arial"/>
            <w:color w:val="49176E"/>
            <w:lang w:val="fr-FR"/>
          </w:rPr>
          <w:t>l’Irlande se prête parfaitement à ce mode de découverte</w:t>
        </w:r>
      </w:hyperlink>
      <w:r w:rsidRPr="00620B42">
        <w:rPr>
          <w:rFonts w:ascii="Arial" w:hAnsi="Arial" w:cs="Arial"/>
          <w:color w:val="000000"/>
          <w:lang w:val="fr-FR"/>
        </w:rPr>
        <w:t xml:space="preserve">. Non seulement voyager en train permet de réduire son empreinte carbone, mais cela permet également de parcourir et explorer bien plus facilement l’île. Depuis Dublin, il est possible de rejoindre des destinations incontournables telles que Cork, Belfast ou Galway, la plupart des trajets ne dépassant pas trois heures. Pour les visiteurs qui souhaitent en découvrir plus, un </w:t>
      </w:r>
      <w:r w:rsidRPr="00620B42">
        <w:rPr>
          <w:rFonts w:ascii="Arial" w:hAnsi="Arial" w:cs="Arial"/>
          <w:color w:val="000000"/>
          <w:lang w:val="fr-FR"/>
        </w:rPr>
        <w:lastRenderedPageBreak/>
        <w:t>réseau de bus bien développé relie les villes aux villages, de quoi découvrir des lieux plus reculés.</w:t>
      </w:r>
      <w:r w:rsidRPr="00620B42">
        <w:rPr>
          <w:rFonts w:ascii="Arial" w:hAnsi="Arial" w:cs="Arial"/>
          <w:color w:val="000000"/>
          <w:lang w:val="fr-FR"/>
        </w:rPr>
        <w:br/>
      </w:r>
    </w:p>
    <w:p w14:paraId="3839FEE3" w14:textId="77777777" w:rsidR="00620B42" w:rsidRPr="00620B42" w:rsidRDefault="00620B42" w:rsidP="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Tendance 4 : les « destinations détour »</w:t>
      </w:r>
    </w:p>
    <w:p w14:paraId="1E3E3557" w14:textId="23F413E6" w:rsidR="00620B42" w:rsidRPr="00620B42" w:rsidRDefault="00620B42" w:rsidP="00620B42">
      <w:pPr>
        <w:rPr>
          <w:rFonts w:ascii="Arial" w:hAnsi="Arial" w:cs="Arial"/>
          <w:color w:val="000000"/>
          <w:lang w:val="fr-FR"/>
        </w:rPr>
      </w:pPr>
      <w:r w:rsidRPr="00620B42">
        <w:rPr>
          <w:rFonts w:ascii="Arial" w:hAnsi="Arial" w:cs="Arial"/>
          <w:color w:val="000000"/>
          <w:lang w:val="fr-FR"/>
        </w:rPr>
        <w:t>Les voyageurs français sont de plus en plus nombreux à rechercher des expériences plus authentiques, et l'Irlande regorge de pépites encore peu explorées. Dans le  </w:t>
      </w:r>
      <w:hyperlink r:id="rId15" w:history="1">
        <w:r w:rsidRPr="00620B42">
          <w:rPr>
            <w:rStyle w:val="Hyperlink"/>
            <w:rFonts w:ascii="Arial" w:hAnsi="Arial" w:cs="Arial"/>
            <w:color w:val="49176E"/>
            <w:lang w:val="fr-FR"/>
          </w:rPr>
          <w:t>« Cœur secret de l’Irlande »,</w:t>
        </w:r>
      </w:hyperlink>
      <w:r w:rsidRPr="00620B42">
        <w:rPr>
          <w:rFonts w:ascii="Arial" w:hAnsi="Arial" w:cs="Arial"/>
          <w:color w:val="000000"/>
          <w:lang w:val="fr-FR"/>
        </w:rPr>
        <w:t xml:space="preserve"> les visites, les paysages et la sérénité se mêlent pour offrir un voyage paisible et lent, idéal pour profiter de journées de détente sur les canaux tranquilles et les villages au bord de l'eau. L'histoire et le patrimoine sont omniprésents dans cette région : anciens châteaux dans le comté de </w:t>
      </w:r>
      <w:hyperlink r:id="rId16" w:history="1">
        <w:r w:rsidRPr="00620B42">
          <w:rPr>
            <w:rStyle w:val="Hyperlink"/>
            <w:rFonts w:ascii="Arial" w:hAnsi="Arial" w:cs="Arial"/>
            <w:color w:val="49176E"/>
            <w:lang w:val="fr-FR"/>
          </w:rPr>
          <w:t>Roscommon</w:t>
        </w:r>
      </w:hyperlink>
      <w:r w:rsidRPr="00620B42">
        <w:rPr>
          <w:rFonts w:ascii="Arial" w:hAnsi="Arial" w:cs="Arial"/>
          <w:color w:val="000000"/>
          <w:lang w:val="fr-FR"/>
        </w:rPr>
        <w:t xml:space="preserve">, vestiges d'une voie ferrée de l'âge du fer au </w:t>
      </w:r>
      <w:hyperlink r:id="rId17" w:history="1">
        <w:proofErr w:type="spellStart"/>
        <w:r w:rsidRPr="00620B42">
          <w:rPr>
            <w:rStyle w:val="Hyperlink"/>
            <w:rFonts w:ascii="Arial" w:hAnsi="Arial" w:cs="Arial"/>
            <w:color w:val="49176E"/>
            <w:lang w:val="fr-FR"/>
          </w:rPr>
          <w:t>Corlea</w:t>
        </w:r>
        <w:proofErr w:type="spellEnd"/>
        <w:r w:rsidRPr="00620B42">
          <w:rPr>
            <w:rStyle w:val="Hyperlink"/>
            <w:rFonts w:ascii="Arial" w:hAnsi="Arial" w:cs="Arial"/>
            <w:color w:val="49176E"/>
            <w:lang w:val="fr-FR"/>
          </w:rPr>
          <w:t xml:space="preserve"> </w:t>
        </w:r>
        <w:proofErr w:type="spellStart"/>
        <w:r w:rsidRPr="00620B42">
          <w:rPr>
            <w:rStyle w:val="Hyperlink"/>
            <w:rFonts w:ascii="Arial" w:hAnsi="Arial" w:cs="Arial"/>
            <w:color w:val="49176E"/>
            <w:lang w:val="fr-FR"/>
          </w:rPr>
          <w:t>Trackway</w:t>
        </w:r>
        <w:proofErr w:type="spellEnd"/>
        <w:r w:rsidRPr="00620B42">
          <w:rPr>
            <w:rStyle w:val="Hyperlink"/>
            <w:rFonts w:ascii="Arial" w:hAnsi="Arial" w:cs="Arial"/>
            <w:color w:val="49176E"/>
            <w:lang w:val="fr-FR"/>
          </w:rPr>
          <w:t xml:space="preserve"> Visitor Centre</w:t>
        </w:r>
      </w:hyperlink>
      <w:r w:rsidRPr="00620B42">
        <w:rPr>
          <w:rFonts w:ascii="Arial" w:hAnsi="Arial" w:cs="Arial"/>
          <w:color w:val="000000"/>
          <w:lang w:val="fr-FR"/>
        </w:rPr>
        <w:t xml:space="preserve">, et l'impressionnant </w:t>
      </w:r>
      <w:hyperlink r:id="rId18" w:history="1">
        <w:r w:rsidRPr="00620B42">
          <w:rPr>
            <w:rStyle w:val="Hyperlink"/>
            <w:rFonts w:ascii="Arial" w:hAnsi="Arial" w:cs="Arial"/>
            <w:color w:val="49176E"/>
            <w:lang w:val="fr-FR"/>
          </w:rPr>
          <w:t xml:space="preserve">Birr Castle and </w:t>
        </w:r>
        <w:proofErr w:type="spellStart"/>
        <w:r w:rsidRPr="00620B42">
          <w:rPr>
            <w:rStyle w:val="Hyperlink"/>
            <w:rFonts w:ascii="Arial" w:hAnsi="Arial" w:cs="Arial"/>
            <w:color w:val="49176E"/>
            <w:lang w:val="fr-FR"/>
          </w:rPr>
          <w:t>Demesne</w:t>
        </w:r>
        <w:proofErr w:type="spellEnd"/>
      </w:hyperlink>
      <w:r w:rsidRPr="00620B42">
        <w:rPr>
          <w:rFonts w:ascii="Arial" w:hAnsi="Arial" w:cs="Arial"/>
          <w:color w:val="000000"/>
          <w:lang w:val="fr-FR"/>
        </w:rPr>
        <w:t xml:space="preserve">. En Irlande du Nord, </w:t>
      </w:r>
      <w:hyperlink r:id="rId19" w:history="1">
        <w:proofErr w:type="spellStart"/>
        <w:r w:rsidRPr="00620B42">
          <w:rPr>
            <w:rStyle w:val="Hyperlink"/>
            <w:rFonts w:ascii="Arial" w:hAnsi="Arial" w:cs="Arial"/>
            <w:color w:val="49176E"/>
            <w:lang w:val="fr-FR"/>
          </w:rPr>
          <w:t>Strangford</w:t>
        </w:r>
        <w:proofErr w:type="spellEnd"/>
        <w:r w:rsidRPr="00620B42">
          <w:rPr>
            <w:rStyle w:val="Hyperlink"/>
            <w:rFonts w:ascii="Arial" w:hAnsi="Arial" w:cs="Arial"/>
            <w:color w:val="49176E"/>
            <w:lang w:val="fr-FR"/>
          </w:rPr>
          <w:t xml:space="preserve"> Lough</w:t>
        </w:r>
      </w:hyperlink>
      <w:r w:rsidRPr="00620B42">
        <w:rPr>
          <w:rFonts w:ascii="Arial" w:hAnsi="Arial" w:cs="Arial"/>
          <w:color w:val="000000"/>
          <w:lang w:val="fr-FR"/>
        </w:rPr>
        <w:t xml:space="preserve">, un </w:t>
      </w:r>
      <w:proofErr w:type="spellStart"/>
      <w:r w:rsidRPr="00620B42">
        <w:rPr>
          <w:rFonts w:ascii="Arial" w:hAnsi="Arial" w:cs="Arial"/>
          <w:color w:val="000000"/>
          <w:lang w:val="fr-FR"/>
        </w:rPr>
        <w:t>géoparc</w:t>
      </w:r>
      <w:proofErr w:type="spellEnd"/>
      <w:r w:rsidRPr="00620B42">
        <w:rPr>
          <w:rFonts w:ascii="Arial" w:hAnsi="Arial" w:cs="Arial"/>
          <w:color w:val="000000"/>
          <w:lang w:val="fr-FR"/>
        </w:rPr>
        <w:t xml:space="preserve"> mondial de l'UNESCO, offre un paradis isolé avec ses </w:t>
      </w:r>
      <w:proofErr w:type="gramStart"/>
      <w:r w:rsidRPr="00620B42">
        <w:rPr>
          <w:rFonts w:ascii="Arial" w:hAnsi="Arial" w:cs="Arial"/>
          <w:color w:val="000000"/>
          <w:lang w:val="fr-FR"/>
        </w:rPr>
        <w:t>eaux  scintillantes</w:t>
      </w:r>
      <w:proofErr w:type="gramEnd"/>
      <w:r w:rsidRPr="00620B42">
        <w:rPr>
          <w:rFonts w:ascii="Arial" w:hAnsi="Arial" w:cs="Arial"/>
          <w:color w:val="000000"/>
          <w:lang w:val="fr-FR"/>
        </w:rPr>
        <w:t>, ses châteaux en ruine et sa remarquable biodiversité. </w:t>
      </w:r>
    </w:p>
    <w:p w14:paraId="442E770F" w14:textId="77777777" w:rsidR="00620B42" w:rsidRPr="00620B42" w:rsidRDefault="00620B42" w:rsidP="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Tendance 5 : l'astrotourisme</w:t>
      </w:r>
    </w:p>
    <w:p w14:paraId="459A62D3" w14:textId="77777777" w:rsidR="00620B42" w:rsidRPr="00620B42" w:rsidRDefault="00620B42" w:rsidP="00620B42">
      <w:pPr>
        <w:pStyle w:val="xxparagraph"/>
        <w:shd w:val="clear" w:color="auto" w:fill="FFFFFF"/>
        <w:spacing w:before="0" w:after="0"/>
        <w:jc w:val="both"/>
        <w:textAlignment w:val="baseline"/>
        <w:rPr>
          <w:rFonts w:ascii="Arial" w:hAnsi="Arial" w:cs="Arial"/>
          <w:lang w:val="fr-FR"/>
        </w:rPr>
      </w:pPr>
      <w:r w:rsidRPr="00620B42">
        <w:rPr>
          <w:rFonts w:ascii="Arial" w:hAnsi="Arial" w:cs="Arial"/>
          <w:color w:val="000000"/>
          <w:lang w:val="fr-FR"/>
        </w:rPr>
        <w:t xml:space="preserve">La tendance de l’astrotourisme attire de plus en plus de passionnés d’astronomie, mais aussi un public plus large, désireux de découvrir ce qui se cache dans l’Univers. Peu de gens savent que l'Irlande est l'un des meilleurs endroits au monde pour observer les étoiles, avec des sites internationalement reconnus où, si l’on arrive au bon moment, il est possible de profiter d'un ciel nocturne éblouissant. Le comté de Kerry, sur le Wild Atlantic </w:t>
      </w:r>
      <w:proofErr w:type="spellStart"/>
      <w:r w:rsidRPr="00620B42">
        <w:rPr>
          <w:rFonts w:ascii="Arial" w:hAnsi="Arial" w:cs="Arial"/>
          <w:color w:val="000000"/>
          <w:lang w:val="fr-FR"/>
        </w:rPr>
        <w:t>Way</w:t>
      </w:r>
      <w:proofErr w:type="spellEnd"/>
      <w:r w:rsidRPr="00620B42">
        <w:rPr>
          <w:rFonts w:ascii="Arial" w:hAnsi="Arial" w:cs="Arial"/>
          <w:color w:val="000000"/>
          <w:lang w:val="fr-FR"/>
        </w:rPr>
        <w:t>, abrite la </w:t>
      </w:r>
      <w:hyperlink r:id="rId20" w:history="1">
        <w:r w:rsidRPr="00620B42">
          <w:rPr>
            <w:rStyle w:val="Hyperlink"/>
            <w:rFonts w:ascii="Arial" w:hAnsi="Arial" w:cs="Arial"/>
            <w:color w:val="49176E"/>
            <w:lang w:val="fr-FR"/>
          </w:rPr>
          <w:t xml:space="preserve">Kerry International </w:t>
        </w:r>
        <w:proofErr w:type="spellStart"/>
        <w:r w:rsidRPr="00620B42">
          <w:rPr>
            <w:rStyle w:val="Hyperlink"/>
            <w:rFonts w:ascii="Arial" w:hAnsi="Arial" w:cs="Arial"/>
            <w:color w:val="49176E"/>
            <w:lang w:val="fr-FR"/>
          </w:rPr>
          <w:t>Dark</w:t>
        </w:r>
        <w:proofErr w:type="spellEnd"/>
        <w:r w:rsidRPr="00620B42">
          <w:rPr>
            <w:rStyle w:val="Hyperlink"/>
            <w:rFonts w:ascii="Arial" w:hAnsi="Arial" w:cs="Arial"/>
            <w:color w:val="49176E"/>
            <w:lang w:val="fr-FR"/>
          </w:rPr>
          <w:t xml:space="preserve"> Sky Reserve</w:t>
        </w:r>
      </w:hyperlink>
      <w:r w:rsidRPr="00620B42">
        <w:rPr>
          <w:rFonts w:ascii="Arial" w:hAnsi="Arial" w:cs="Arial"/>
          <w:color w:val="000000"/>
          <w:lang w:val="fr-FR"/>
        </w:rPr>
        <w:t xml:space="preserve">, qui offre la possibilité d'observer la Voie lactée scintillante et la galaxie d'Andromède. Le long du Wild Atlantic </w:t>
      </w:r>
      <w:proofErr w:type="spellStart"/>
      <w:r w:rsidRPr="00620B42">
        <w:rPr>
          <w:rFonts w:ascii="Arial" w:hAnsi="Arial" w:cs="Arial"/>
          <w:color w:val="000000"/>
          <w:lang w:val="fr-FR"/>
        </w:rPr>
        <w:t>Way</w:t>
      </w:r>
      <w:proofErr w:type="spellEnd"/>
      <w:r w:rsidRPr="00620B42">
        <w:rPr>
          <w:rFonts w:ascii="Arial" w:hAnsi="Arial" w:cs="Arial"/>
          <w:color w:val="000000"/>
          <w:lang w:val="fr-FR"/>
        </w:rPr>
        <w:t xml:space="preserve"> se trouve également le </w:t>
      </w:r>
      <w:hyperlink r:id="rId21" w:history="1">
        <w:r w:rsidRPr="00620B42">
          <w:rPr>
            <w:rStyle w:val="Hyperlink"/>
            <w:rFonts w:ascii="Arial" w:hAnsi="Arial" w:cs="Arial"/>
            <w:color w:val="49176E"/>
            <w:lang w:val="fr-FR"/>
          </w:rPr>
          <w:t xml:space="preserve">Mayo </w:t>
        </w:r>
        <w:proofErr w:type="spellStart"/>
        <w:r w:rsidRPr="00620B42">
          <w:rPr>
            <w:rStyle w:val="Hyperlink"/>
            <w:rFonts w:ascii="Arial" w:hAnsi="Arial" w:cs="Arial"/>
            <w:color w:val="49176E"/>
            <w:lang w:val="fr-FR"/>
          </w:rPr>
          <w:t>Dark</w:t>
        </w:r>
        <w:proofErr w:type="spellEnd"/>
        <w:r w:rsidRPr="00620B42">
          <w:rPr>
            <w:rStyle w:val="Hyperlink"/>
            <w:rFonts w:ascii="Arial" w:hAnsi="Arial" w:cs="Arial"/>
            <w:color w:val="49176E"/>
            <w:lang w:val="fr-FR"/>
          </w:rPr>
          <w:t xml:space="preserve"> Sky Park</w:t>
        </w:r>
      </w:hyperlink>
      <w:r w:rsidRPr="00620B42">
        <w:rPr>
          <w:rFonts w:ascii="Arial" w:hAnsi="Arial" w:cs="Arial"/>
          <w:color w:val="000000"/>
          <w:lang w:val="fr-FR"/>
        </w:rPr>
        <w:t xml:space="preserve">, où l’on peut s’émerveiller devant plus de 4 500 étoiles. En Irlande du Nord, pour profiter d’une nuit sous un ciel étoilé, le luxueux camping </w:t>
      </w:r>
      <w:hyperlink r:id="rId22" w:history="1">
        <w:proofErr w:type="spellStart"/>
        <w:r w:rsidRPr="00620B42">
          <w:rPr>
            <w:rStyle w:val="Hyperlink"/>
            <w:rFonts w:ascii="Arial" w:hAnsi="Arial" w:cs="Arial"/>
            <w:color w:val="49176E"/>
            <w:lang w:val="fr-FR"/>
          </w:rPr>
          <w:t>Sperrinview</w:t>
        </w:r>
        <w:proofErr w:type="spellEnd"/>
        <w:r w:rsidRPr="00620B42">
          <w:rPr>
            <w:rStyle w:val="Hyperlink"/>
            <w:rFonts w:ascii="Arial" w:hAnsi="Arial" w:cs="Arial"/>
            <w:color w:val="49176E"/>
            <w:lang w:val="fr-FR"/>
          </w:rPr>
          <w:t xml:space="preserve"> </w:t>
        </w:r>
        <w:proofErr w:type="spellStart"/>
        <w:r w:rsidRPr="00620B42">
          <w:rPr>
            <w:rStyle w:val="Hyperlink"/>
            <w:rFonts w:ascii="Arial" w:hAnsi="Arial" w:cs="Arial"/>
            <w:color w:val="49176E"/>
            <w:lang w:val="fr-FR"/>
          </w:rPr>
          <w:t>Glamping</w:t>
        </w:r>
        <w:proofErr w:type="spellEnd"/>
      </w:hyperlink>
      <w:r w:rsidRPr="00620B42">
        <w:rPr>
          <w:rFonts w:ascii="Arial" w:hAnsi="Arial" w:cs="Arial"/>
          <w:color w:val="000000"/>
          <w:lang w:val="fr-FR"/>
        </w:rPr>
        <w:t xml:space="preserve">, situé dans le OM </w:t>
      </w:r>
      <w:proofErr w:type="spellStart"/>
      <w:r w:rsidRPr="00620B42">
        <w:rPr>
          <w:rFonts w:ascii="Arial" w:hAnsi="Arial" w:cs="Arial"/>
          <w:color w:val="000000"/>
          <w:lang w:val="fr-FR"/>
        </w:rPr>
        <w:t>Dark</w:t>
      </w:r>
      <w:proofErr w:type="spellEnd"/>
      <w:r w:rsidRPr="00620B42">
        <w:rPr>
          <w:rFonts w:ascii="Arial" w:hAnsi="Arial" w:cs="Arial"/>
          <w:color w:val="000000"/>
          <w:lang w:val="fr-FR"/>
        </w:rPr>
        <w:t xml:space="preserve"> Sky Park dans le comté de </w:t>
      </w:r>
      <w:proofErr w:type="spellStart"/>
      <w:r w:rsidRPr="00620B42">
        <w:rPr>
          <w:rFonts w:ascii="Arial" w:hAnsi="Arial" w:cs="Arial"/>
          <w:color w:val="000000"/>
          <w:lang w:val="fr-FR"/>
        </w:rPr>
        <w:t>Tyronepossède</w:t>
      </w:r>
      <w:proofErr w:type="spellEnd"/>
      <w:r w:rsidRPr="00620B42">
        <w:rPr>
          <w:rFonts w:ascii="Arial" w:hAnsi="Arial" w:cs="Arial"/>
          <w:color w:val="000000"/>
          <w:lang w:val="fr-FR"/>
        </w:rPr>
        <w:t xml:space="preserve"> des « fenêtres d'observation » spécialement conçues pour apprécier le spectacle depuis son lit. Plus au nord, sur la </w:t>
      </w:r>
      <w:hyperlink r:id="rId23" w:history="1">
        <w:r w:rsidRPr="00620B42">
          <w:rPr>
            <w:rStyle w:val="Hyperlink"/>
            <w:rFonts w:ascii="Arial" w:hAnsi="Arial" w:cs="Arial"/>
            <w:color w:val="49176E"/>
            <w:lang w:val="fr-FR"/>
          </w:rPr>
          <w:t>côte d’Antrim</w:t>
        </w:r>
      </w:hyperlink>
      <w:r w:rsidRPr="00620B42">
        <w:rPr>
          <w:rFonts w:ascii="Arial" w:hAnsi="Arial" w:cs="Arial"/>
          <w:color w:val="000000"/>
          <w:lang w:val="fr-FR"/>
        </w:rPr>
        <w:t>, les plus chanceux peuvent même assister à un spectacle d’aurores boréales !</w:t>
      </w:r>
    </w:p>
    <w:p w14:paraId="4ECE1377" w14:textId="77777777" w:rsidR="00620B42" w:rsidRPr="00620B42" w:rsidRDefault="00620B42" w:rsidP="00620B42">
      <w:pPr>
        <w:pStyle w:val="NormalWeb"/>
        <w:shd w:val="clear" w:color="auto" w:fill="FFFFFF"/>
        <w:spacing w:after="160"/>
        <w:jc w:val="both"/>
        <w:rPr>
          <w:rFonts w:ascii="Arial" w:hAnsi="Arial" w:cs="Arial"/>
          <w:lang w:val="fr-FR"/>
        </w:rPr>
      </w:pPr>
      <w:r w:rsidRPr="00620B42">
        <w:rPr>
          <w:rFonts w:ascii="Arial" w:hAnsi="Arial" w:cs="Arial"/>
          <w:color w:val="000000"/>
          <w:lang w:val="fr-FR"/>
        </w:rPr>
        <w:t> </w:t>
      </w:r>
    </w:p>
    <w:p w14:paraId="52CD9BC3" w14:textId="77777777" w:rsidR="00620B42" w:rsidRPr="00620B42" w:rsidRDefault="00620B42" w:rsidP="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Tendance 6 : le tourisme gastronomique </w:t>
      </w:r>
    </w:p>
    <w:p w14:paraId="34DD7862" w14:textId="77777777" w:rsidR="00620B42" w:rsidRPr="00620B42" w:rsidRDefault="00620B42" w:rsidP="00620B42">
      <w:pPr>
        <w:pStyle w:val="xxparagraph"/>
        <w:shd w:val="clear" w:color="auto" w:fill="FFFFFF"/>
        <w:spacing w:before="0" w:after="0"/>
        <w:jc w:val="both"/>
        <w:textAlignment w:val="baseline"/>
        <w:rPr>
          <w:rFonts w:ascii="Arial" w:hAnsi="Arial" w:cs="Arial"/>
          <w:lang w:val="fr-FR"/>
        </w:rPr>
      </w:pPr>
      <w:r w:rsidRPr="00620B42">
        <w:rPr>
          <w:rFonts w:ascii="Arial" w:hAnsi="Arial" w:cs="Arial"/>
          <w:color w:val="000000"/>
          <w:lang w:val="fr-FR"/>
        </w:rPr>
        <w:t xml:space="preserve">Les passionnés de cuisine ont toujours voyagé en quête du plat idéal, et cette </w:t>
      </w:r>
      <w:proofErr w:type="gramStart"/>
      <w:r w:rsidRPr="00620B42">
        <w:rPr>
          <w:rFonts w:ascii="Arial" w:hAnsi="Arial" w:cs="Arial"/>
          <w:color w:val="000000"/>
          <w:lang w:val="fr-FR"/>
        </w:rPr>
        <w:t>tendance  est</w:t>
      </w:r>
      <w:proofErr w:type="gramEnd"/>
      <w:r w:rsidRPr="00620B42">
        <w:rPr>
          <w:rFonts w:ascii="Arial" w:hAnsi="Arial" w:cs="Arial"/>
          <w:color w:val="000000"/>
          <w:lang w:val="fr-FR"/>
        </w:rPr>
        <w:t xml:space="preserve"> plus que jamais d’actualité en 2025. L’Irlande offre des produits locaux de qualité, des chefs créatifs et des artisans talentueux qui produisent tout, du fromage raffiné au whiskey artisanal. Sur une île, les fruits de mer occupent une place centrale. Vieux de plus de 250 ans, le </w:t>
      </w:r>
      <w:hyperlink r:id="rId24" w:history="1">
        <w:proofErr w:type="spellStart"/>
        <w:r w:rsidRPr="00620B42">
          <w:rPr>
            <w:rStyle w:val="Hyperlink"/>
            <w:rFonts w:ascii="Arial" w:hAnsi="Arial" w:cs="Arial"/>
            <w:color w:val="49176E"/>
            <w:lang w:val="fr-FR"/>
          </w:rPr>
          <w:t>Moran’s</w:t>
        </w:r>
        <w:proofErr w:type="spellEnd"/>
        <w:r w:rsidRPr="00620B42">
          <w:rPr>
            <w:rStyle w:val="Hyperlink"/>
            <w:rFonts w:ascii="Arial" w:hAnsi="Arial" w:cs="Arial"/>
            <w:color w:val="49176E"/>
            <w:lang w:val="fr-FR"/>
          </w:rPr>
          <w:t xml:space="preserve"> Oyster Cottage</w:t>
        </w:r>
      </w:hyperlink>
      <w:r w:rsidRPr="00620B42">
        <w:rPr>
          <w:rFonts w:ascii="Arial" w:hAnsi="Arial" w:cs="Arial"/>
          <w:color w:val="49176E"/>
          <w:u w:val="single"/>
          <w:lang w:val="fr-FR"/>
        </w:rPr>
        <w:t>,</w:t>
      </w:r>
      <w:r w:rsidRPr="00620B42">
        <w:rPr>
          <w:rFonts w:ascii="Arial" w:hAnsi="Arial" w:cs="Arial"/>
          <w:color w:val="000000"/>
          <w:lang w:val="fr-FR"/>
        </w:rPr>
        <w:t xml:space="preserve"> dans le comté de Galway, est un lieu apprécié des amateurs d’huîtres. Le </w:t>
      </w:r>
      <w:hyperlink r:id="rId25" w:history="1">
        <w:proofErr w:type="spellStart"/>
        <w:r w:rsidRPr="00620B42">
          <w:rPr>
            <w:rStyle w:val="Hyperlink"/>
            <w:rFonts w:ascii="Arial" w:hAnsi="Arial" w:cs="Arial"/>
            <w:color w:val="49176E"/>
            <w:lang w:val="fr-FR"/>
          </w:rPr>
          <w:t>Lobster</w:t>
        </w:r>
        <w:proofErr w:type="spellEnd"/>
        <w:r w:rsidRPr="00620B42">
          <w:rPr>
            <w:rStyle w:val="Hyperlink"/>
            <w:rFonts w:ascii="Arial" w:hAnsi="Arial" w:cs="Arial"/>
            <w:color w:val="49176E"/>
            <w:lang w:val="fr-FR"/>
          </w:rPr>
          <w:t xml:space="preserve"> Bar de </w:t>
        </w:r>
        <w:proofErr w:type="spellStart"/>
        <w:r w:rsidRPr="00620B42">
          <w:rPr>
            <w:rStyle w:val="Hyperlink"/>
            <w:rFonts w:ascii="Arial" w:hAnsi="Arial" w:cs="Arial"/>
            <w:color w:val="49176E"/>
            <w:lang w:val="fr-FR"/>
          </w:rPr>
          <w:t>Linnane</w:t>
        </w:r>
        <w:proofErr w:type="spellEnd"/>
      </w:hyperlink>
      <w:r w:rsidRPr="00620B42">
        <w:rPr>
          <w:rFonts w:ascii="Arial" w:hAnsi="Arial" w:cs="Arial"/>
          <w:color w:val="000000"/>
          <w:lang w:val="fr-FR"/>
        </w:rPr>
        <w:t xml:space="preserve">, au cœur du </w:t>
      </w:r>
      <w:proofErr w:type="spellStart"/>
      <w:r w:rsidRPr="00620B42">
        <w:rPr>
          <w:rFonts w:ascii="Arial" w:hAnsi="Arial" w:cs="Arial"/>
          <w:color w:val="000000"/>
          <w:lang w:val="fr-FR"/>
        </w:rPr>
        <w:t>Burren</w:t>
      </w:r>
      <w:proofErr w:type="spellEnd"/>
      <w:r w:rsidRPr="00620B42">
        <w:rPr>
          <w:rFonts w:ascii="Arial" w:hAnsi="Arial" w:cs="Arial"/>
          <w:color w:val="000000"/>
          <w:lang w:val="fr-FR"/>
        </w:rPr>
        <w:t xml:space="preserve">, dans le comté de </w:t>
      </w:r>
      <w:proofErr w:type="spellStart"/>
      <w:r w:rsidRPr="00620B42">
        <w:rPr>
          <w:rFonts w:ascii="Arial" w:hAnsi="Arial" w:cs="Arial"/>
          <w:color w:val="000000"/>
          <w:lang w:val="fr-FR"/>
        </w:rPr>
        <w:t>Clare</w:t>
      </w:r>
      <w:proofErr w:type="spellEnd"/>
      <w:r w:rsidRPr="00620B42">
        <w:rPr>
          <w:rFonts w:ascii="Arial" w:hAnsi="Arial" w:cs="Arial"/>
          <w:color w:val="000000"/>
          <w:lang w:val="fr-FR"/>
        </w:rPr>
        <w:t>, ainsi qu’ </w:t>
      </w:r>
      <w:proofErr w:type="spellStart"/>
      <w:r w:rsidRPr="00620B42">
        <w:rPr>
          <w:rFonts w:ascii="Arial" w:hAnsi="Arial" w:cs="Arial"/>
          <w:color w:val="49176E"/>
          <w:u w:val="single"/>
        </w:rPr>
        <w:fldChar w:fldCharType="begin"/>
      </w:r>
      <w:r w:rsidRPr="00620B42">
        <w:rPr>
          <w:rFonts w:ascii="Arial" w:hAnsi="Arial" w:cs="Arial"/>
          <w:color w:val="49176E"/>
          <w:u w:val="single"/>
          <w:lang w:val="fr-FR"/>
        </w:rPr>
        <w:instrText>HYPERLINK "https://services.hosting.augure.com/Response/cWYQw/%7be912061b-b284-4961-bdeb-cd68b2479fc9%7d"</w:instrText>
      </w:r>
      <w:r w:rsidRPr="00620B42">
        <w:rPr>
          <w:rFonts w:ascii="Arial" w:hAnsi="Arial" w:cs="Arial"/>
          <w:color w:val="49176E"/>
          <w:u w:val="single"/>
        </w:rPr>
      </w:r>
      <w:r w:rsidRPr="00620B42">
        <w:rPr>
          <w:rFonts w:ascii="Arial" w:hAnsi="Arial" w:cs="Arial"/>
          <w:color w:val="49176E"/>
          <w:u w:val="single"/>
        </w:rPr>
        <w:fldChar w:fldCharType="separate"/>
      </w:r>
      <w:r w:rsidRPr="00620B42">
        <w:rPr>
          <w:rStyle w:val="Hyperlink"/>
          <w:rFonts w:ascii="Arial" w:hAnsi="Arial" w:cs="Arial"/>
          <w:color w:val="49176E"/>
          <w:lang w:val="fr-FR"/>
        </w:rPr>
        <w:t>Harry’s</w:t>
      </w:r>
      <w:proofErr w:type="spellEnd"/>
      <w:r w:rsidRPr="00620B42">
        <w:rPr>
          <w:rStyle w:val="Hyperlink"/>
          <w:rFonts w:ascii="Arial" w:hAnsi="Arial" w:cs="Arial"/>
          <w:color w:val="49176E"/>
          <w:lang w:val="fr-FR"/>
        </w:rPr>
        <w:t xml:space="preserve"> </w:t>
      </w:r>
      <w:proofErr w:type="spellStart"/>
      <w:r w:rsidRPr="00620B42">
        <w:rPr>
          <w:rStyle w:val="Hyperlink"/>
          <w:rFonts w:ascii="Arial" w:hAnsi="Arial" w:cs="Arial"/>
          <w:color w:val="49176E"/>
          <w:lang w:val="fr-FR"/>
        </w:rPr>
        <w:t>Shack</w:t>
      </w:r>
      <w:proofErr w:type="spellEnd"/>
      <w:r w:rsidRPr="00620B42">
        <w:rPr>
          <w:rFonts w:ascii="Arial" w:hAnsi="Arial" w:cs="Arial"/>
          <w:color w:val="49176E"/>
          <w:u w:val="single"/>
        </w:rPr>
        <w:fldChar w:fldCharType="end"/>
      </w:r>
      <w:r w:rsidRPr="00620B42">
        <w:rPr>
          <w:rFonts w:ascii="Arial" w:hAnsi="Arial" w:cs="Arial"/>
          <w:color w:val="000000"/>
          <w:lang w:val="fr-FR"/>
        </w:rPr>
        <w:t xml:space="preserve">, sur l'une des plus belles plages d'Irlande du Nord dans le comté de Londonderry, méritent également une visite. Ce pays est également reconnu pour la qualité de son bœuf, de son porc et de son agneau, ainsi que pour ses légumes savoureux. Pour une expérience de la ferme à la table, des endroits comme </w:t>
      </w:r>
      <w:hyperlink r:id="rId26" w:history="1">
        <w:r w:rsidRPr="00620B42">
          <w:rPr>
            <w:rStyle w:val="Hyperlink"/>
            <w:rFonts w:ascii="Arial" w:hAnsi="Arial" w:cs="Arial"/>
            <w:color w:val="49176E"/>
            <w:lang w:val="fr-FR"/>
          </w:rPr>
          <w:t xml:space="preserve">Camus </w:t>
        </w:r>
        <w:proofErr w:type="spellStart"/>
        <w:r w:rsidRPr="00620B42">
          <w:rPr>
            <w:rStyle w:val="Hyperlink"/>
            <w:rFonts w:ascii="Arial" w:hAnsi="Arial" w:cs="Arial"/>
            <w:color w:val="49176E"/>
            <w:lang w:val="fr-FR"/>
          </w:rPr>
          <w:t>Farm</w:t>
        </w:r>
        <w:proofErr w:type="spellEnd"/>
        <w:r w:rsidRPr="00620B42">
          <w:rPr>
            <w:rStyle w:val="Hyperlink"/>
            <w:rFonts w:ascii="Arial" w:hAnsi="Arial" w:cs="Arial"/>
            <w:color w:val="49176E"/>
            <w:lang w:val="fr-FR"/>
          </w:rPr>
          <w:t xml:space="preserve"> Field </w:t>
        </w:r>
        <w:proofErr w:type="spellStart"/>
        <w:r w:rsidRPr="00620B42">
          <w:rPr>
            <w:rStyle w:val="Hyperlink"/>
            <w:rFonts w:ascii="Arial" w:hAnsi="Arial" w:cs="Arial"/>
            <w:color w:val="49176E"/>
            <w:lang w:val="fr-FR"/>
          </w:rPr>
          <w:t>Kitchen</w:t>
        </w:r>
        <w:proofErr w:type="spellEnd"/>
      </w:hyperlink>
      <w:r w:rsidRPr="00620B42">
        <w:rPr>
          <w:rFonts w:ascii="Arial" w:hAnsi="Arial" w:cs="Arial"/>
          <w:color w:val="000000"/>
          <w:lang w:val="fr-FR"/>
        </w:rPr>
        <w:t xml:space="preserve">, dans le comté de Cork au sud de l’Irlande, </w:t>
      </w:r>
      <w:hyperlink r:id="rId27" w:history="1">
        <w:r w:rsidRPr="00620B42">
          <w:rPr>
            <w:rStyle w:val="Hyperlink"/>
            <w:rFonts w:ascii="Arial" w:hAnsi="Arial" w:cs="Arial"/>
            <w:color w:val="49176E"/>
            <w:lang w:val="fr-FR"/>
          </w:rPr>
          <w:t>The Green Barn</w:t>
        </w:r>
      </w:hyperlink>
      <w:r w:rsidRPr="00620B42">
        <w:rPr>
          <w:rFonts w:ascii="Arial" w:hAnsi="Arial" w:cs="Arial"/>
          <w:color w:val="000000"/>
          <w:lang w:val="fr-FR"/>
        </w:rPr>
        <w:t xml:space="preserve">, dans le comté de Kildare, au sud-est de Dublin ou </w:t>
      </w:r>
      <w:hyperlink r:id="rId28" w:history="1">
        <w:r w:rsidRPr="00620B42">
          <w:rPr>
            <w:rStyle w:val="Hyperlink"/>
            <w:rFonts w:ascii="Arial" w:hAnsi="Arial" w:cs="Arial"/>
            <w:color w:val="49176E"/>
            <w:lang w:val="fr-FR"/>
          </w:rPr>
          <w:t>Noble</w:t>
        </w:r>
      </w:hyperlink>
      <w:r w:rsidRPr="00620B42">
        <w:rPr>
          <w:rFonts w:ascii="Arial" w:hAnsi="Arial" w:cs="Arial"/>
          <w:color w:val="000000"/>
          <w:lang w:val="fr-FR"/>
        </w:rPr>
        <w:t xml:space="preserve"> à Hollywood au sud de Belfast, offrent une belle occasion de découvrir ces saveurs authentiques.</w:t>
      </w:r>
    </w:p>
    <w:p w14:paraId="0A691692" w14:textId="77777777" w:rsidR="00620B42" w:rsidRPr="00620B42" w:rsidRDefault="00620B42" w:rsidP="00620B42">
      <w:pPr>
        <w:rPr>
          <w:rFonts w:ascii="Arial" w:hAnsi="Arial" w:cs="Arial"/>
          <w:lang w:val="fr-FR"/>
        </w:rPr>
      </w:pPr>
    </w:p>
    <w:p w14:paraId="6312414B" w14:textId="77777777" w:rsidR="00620B42" w:rsidRDefault="00620B42" w:rsidP="00620B42">
      <w:pPr>
        <w:pStyle w:val="NormalWeb"/>
        <w:shd w:val="clear" w:color="auto" w:fill="FFFFFF"/>
        <w:spacing w:after="160"/>
        <w:rPr>
          <w:rStyle w:val="Strong"/>
          <w:rFonts w:ascii="Arial" w:hAnsi="Arial" w:cs="Arial"/>
          <w:color w:val="49176E"/>
          <w:lang w:val="fr-FR"/>
        </w:rPr>
      </w:pPr>
    </w:p>
    <w:p w14:paraId="366654FE" w14:textId="70114F0B" w:rsidR="00620B42" w:rsidRPr="00620B42" w:rsidRDefault="00620B42" w:rsidP="00620B42">
      <w:pPr>
        <w:pStyle w:val="NormalWeb"/>
        <w:shd w:val="clear" w:color="auto" w:fill="FFFFFF"/>
        <w:spacing w:after="160"/>
        <w:rPr>
          <w:rFonts w:ascii="Arial" w:hAnsi="Arial" w:cs="Arial"/>
          <w:lang w:val="fr-FR"/>
        </w:rPr>
      </w:pPr>
      <w:r w:rsidRPr="00620B42">
        <w:rPr>
          <w:rStyle w:val="Strong"/>
          <w:rFonts w:ascii="Arial" w:hAnsi="Arial" w:cs="Arial"/>
          <w:color w:val="49176E"/>
          <w:lang w:val="fr-FR"/>
        </w:rPr>
        <w:lastRenderedPageBreak/>
        <w:t>Tendance 7 : La renaissance des hôtels-restaurants</w:t>
      </w:r>
    </w:p>
    <w:p w14:paraId="107CF890" w14:textId="7999C0DA" w:rsidR="00620B42" w:rsidRPr="00620B42" w:rsidRDefault="00620B42" w:rsidP="00620B42">
      <w:pPr>
        <w:rPr>
          <w:rFonts w:ascii="Arial" w:hAnsi="Arial" w:cs="Arial"/>
          <w:color w:val="000000"/>
          <w:lang w:val="fr-FR"/>
        </w:rPr>
      </w:pPr>
      <w:r w:rsidRPr="00620B42">
        <w:rPr>
          <w:rFonts w:ascii="Arial" w:hAnsi="Arial" w:cs="Arial"/>
          <w:color w:val="000000"/>
          <w:lang w:val="fr-FR"/>
        </w:rPr>
        <w:t xml:space="preserve">En 2025, les touristes se tournent de nouveau vers les hôtels-restaurants. L’Irlande est riche de </w:t>
      </w:r>
      <w:hyperlink r:id="rId29" w:history="1">
        <w:r w:rsidRPr="00620B42">
          <w:rPr>
            <w:rStyle w:val="Hyperlink"/>
            <w:rFonts w:ascii="Arial" w:hAnsi="Arial" w:cs="Arial"/>
            <w:color w:val="49176E"/>
            <w:lang w:val="fr-FR"/>
          </w:rPr>
          <w:t>somptueux châteaux et manoirs,</w:t>
        </w:r>
      </w:hyperlink>
      <w:r w:rsidRPr="00620B42">
        <w:rPr>
          <w:rFonts w:ascii="Arial" w:hAnsi="Arial" w:cs="Arial"/>
          <w:color w:val="49176E"/>
          <w:lang w:val="fr-FR"/>
        </w:rPr>
        <w:t xml:space="preserve"> </w:t>
      </w:r>
      <w:r w:rsidRPr="00620B42">
        <w:rPr>
          <w:rFonts w:ascii="Arial" w:hAnsi="Arial" w:cs="Arial"/>
          <w:color w:val="000000"/>
          <w:lang w:val="fr-FR"/>
        </w:rPr>
        <w:t xml:space="preserve">certains abritant des restaurants étoilés au guide Michelin, tels que </w:t>
      </w:r>
      <w:hyperlink r:id="rId30" w:history="1">
        <w:r w:rsidRPr="00620B42">
          <w:rPr>
            <w:rStyle w:val="Hyperlink"/>
            <w:rFonts w:ascii="Arial" w:hAnsi="Arial" w:cs="Arial"/>
            <w:color w:val="49176E"/>
            <w:lang w:val="fr-FR"/>
          </w:rPr>
          <w:t xml:space="preserve">The </w:t>
        </w:r>
        <w:proofErr w:type="spellStart"/>
        <w:r w:rsidRPr="00620B42">
          <w:rPr>
            <w:rStyle w:val="Hyperlink"/>
            <w:rFonts w:ascii="Arial" w:hAnsi="Arial" w:cs="Arial"/>
            <w:color w:val="49176E"/>
            <w:lang w:val="fr-FR"/>
          </w:rPr>
          <w:t>Oak</w:t>
        </w:r>
        <w:proofErr w:type="spellEnd"/>
        <w:r w:rsidRPr="00620B42">
          <w:rPr>
            <w:rStyle w:val="Hyperlink"/>
            <w:rFonts w:ascii="Arial" w:hAnsi="Arial" w:cs="Arial"/>
            <w:color w:val="49176E"/>
            <w:lang w:val="fr-FR"/>
          </w:rPr>
          <w:t xml:space="preserve"> Room</w:t>
        </w:r>
      </w:hyperlink>
      <w:r w:rsidRPr="00620B42">
        <w:rPr>
          <w:rFonts w:ascii="Arial" w:hAnsi="Arial" w:cs="Arial"/>
          <w:color w:val="000000"/>
          <w:lang w:val="fr-FR"/>
        </w:rPr>
        <w:t xml:space="preserve"> à </w:t>
      </w:r>
      <w:proofErr w:type="spellStart"/>
      <w:r w:rsidRPr="00620B42">
        <w:rPr>
          <w:rFonts w:ascii="Arial" w:hAnsi="Arial" w:cs="Arial"/>
          <w:color w:val="000000"/>
          <w:lang w:val="fr-FR"/>
        </w:rPr>
        <w:t>Adare</w:t>
      </w:r>
      <w:proofErr w:type="spellEnd"/>
      <w:r w:rsidRPr="00620B42">
        <w:rPr>
          <w:rFonts w:ascii="Arial" w:hAnsi="Arial" w:cs="Arial"/>
          <w:color w:val="000000"/>
          <w:lang w:val="fr-FR"/>
        </w:rPr>
        <w:t xml:space="preserve"> Manor dans le sud-ouest de l’île, </w:t>
      </w:r>
      <w:hyperlink r:id="rId31" w:history="1">
        <w:r w:rsidRPr="00620B42">
          <w:rPr>
            <w:rStyle w:val="Hyperlink"/>
            <w:rFonts w:ascii="Arial" w:hAnsi="Arial" w:cs="Arial"/>
            <w:color w:val="49176E"/>
            <w:lang w:val="fr-FR"/>
          </w:rPr>
          <w:t>Lady Helen</w:t>
        </w:r>
      </w:hyperlink>
      <w:r w:rsidRPr="00620B42">
        <w:rPr>
          <w:rFonts w:ascii="Arial" w:hAnsi="Arial" w:cs="Arial"/>
          <w:color w:val="000000"/>
          <w:lang w:val="fr-FR"/>
        </w:rPr>
        <w:t xml:space="preserve"> à Mount Juliet dans le comté de Kilkenny, </w:t>
      </w:r>
      <w:hyperlink r:id="rId32" w:history="1">
        <w:r w:rsidRPr="00620B42">
          <w:rPr>
            <w:rStyle w:val="Hyperlink"/>
            <w:rFonts w:ascii="Arial" w:hAnsi="Arial" w:cs="Arial"/>
            <w:color w:val="49176E"/>
            <w:lang w:val="fr-FR"/>
          </w:rPr>
          <w:t xml:space="preserve">The Bishops </w:t>
        </w:r>
        <w:proofErr w:type="spellStart"/>
        <w:r w:rsidRPr="00620B42">
          <w:rPr>
            <w:rStyle w:val="Hyperlink"/>
            <w:rFonts w:ascii="Arial" w:hAnsi="Arial" w:cs="Arial"/>
            <w:color w:val="49176E"/>
            <w:lang w:val="fr-FR"/>
          </w:rPr>
          <w:t>Buttery</w:t>
        </w:r>
        <w:proofErr w:type="spellEnd"/>
      </w:hyperlink>
      <w:r w:rsidRPr="00620B42">
        <w:rPr>
          <w:rFonts w:ascii="Arial" w:hAnsi="Arial" w:cs="Arial"/>
          <w:color w:val="000000"/>
          <w:lang w:val="fr-FR"/>
        </w:rPr>
        <w:t xml:space="preserve"> à Cashel Palace au nord de Cork, et </w:t>
      </w:r>
      <w:hyperlink r:id="rId33" w:history="1">
        <w:r w:rsidRPr="00620B42">
          <w:rPr>
            <w:rStyle w:val="Hyperlink"/>
            <w:rFonts w:ascii="Arial" w:hAnsi="Arial" w:cs="Arial"/>
            <w:color w:val="49176E"/>
            <w:lang w:val="fr-FR"/>
          </w:rPr>
          <w:t>House</w:t>
        </w:r>
      </w:hyperlink>
      <w:r w:rsidRPr="00620B42">
        <w:rPr>
          <w:rFonts w:ascii="Arial" w:hAnsi="Arial" w:cs="Arial"/>
          <w:color w:val="49176E"/>
          <w:lang w:val="fr-FR"/>
        </w:rPr>
        <w:t xml:space="preserve"> </w:t>
      </w:r>
      <w:r w:rsidRPr="00620B42">
        <w:rPr>
          <w:rFonts w:ascii="Arial" w:hAnsi="Arial" w:cs="Arial"/>
          <w:color w:val="000000"/>
          <w:lang w:val="fr-FR"/>
        </w:rPr>
        <w:t xml:space="preserve">à Cliff House Hotel dans le comté de Wexford. Pour des alternatives plus discrètes mais tout aussi remarquables, des lieux comme la </w:t>
      </w:r>
      <w:hyperlink r:id="rId34" w:history="1">
        <w:proofErr w:type="spellStart"/>
        <w:r w:rsidRPr="00620B42">
          <w:rPr>
            <w:rStyle w:val="Hyperlink"/>
            <w:rFonts w:ascii="Arial" w:hAnsi="Arial" w:cs="Arial"/>
            <w:color w:val="49176E"/>
            <w:lang w:val="fr-FR"/>
          </w:rPr>
          <w:t>Newforge</w:t>
        </w:r>
        <w:proofErr w:type="spellEnd"/>
        <w:r w:rsidRPr="00620B42">
          <w:rPr>
            <w:rStyle w:val="Hyperlink"/>
            <w:rFonts w:ascii="Arial" w:hAnsi="Arial" w:cs="Arial"/>
            <w:color w:val="49176E"/>
            <w:lang w:val="fr-FR"/>
          </w:rPr>
          <w:t xml:space="preserve"> House</w:t>
        </w:r>
      </w:hyperlink>
      <w:r w:rsidRPr="00620B42">
        <w:rPr>
          <w:rFonts w:ascii="Arial" w:hAnsi="Arial" w:cs="Arial"/>
          <w:color w:val="49176E"/>
          <w:u w:val="single"/>
          <w:lang w:val="fr-FR"/>
        </w:rPr>
        <w:t xml:space="preserve"> </w:t>
      </w:r>
      <w:r w:rsidRPr="00620B42">
        <w:rPr>
          <w:rFonts w:ascii="Arial" w:hAnsi="Arial" w:cs="Arial"/>
          <w:color w:val="000000"/>
          <w:lang w:val="fr-FR"/>
        </w:rPr>
        <w:t>du 18e siècle, ou l'</w:t>
      </w:r>
      <w:proofErr w:type="spellStart"/>
      <w:r w:rsidRPr="00620B42">
        <w:rPr>
          <w:rFonts w:ascii="Arial" w:hAnsi="Arial" w:cs="Arial"/>
          <w:color w:val="49176E"/>
          <w:u w:val="single"/>
        </w:rPr>
        <w:fldChar w:fldCharType="begin"/>
      </w:r>
      <w:r w:rsidRPr="00620B42">
        <w:rPr>
          <w:rFonts w:ascii="Arial" w:hAnsi="Arial" w:cs="Arial"/>
          <w:color w:val="49176E"/>
          <w:u w:val="single"/>
          <w:lang w:val="fr-FR"/>
        </w:rPr>
        <w:instrText>HYPERLINK "https://services.hosting.augure.com/Response/cWYQG/%7be912061b-b284-4961-bdeb-cd68b2479fc9%7d"</w:instrText>
      </w:r>
      <w:r w:rsidRPr="00620B42">
        <w:rPr>
          <w:rFonts w:ascii="Arial" w:hAnsi="Arial" w:cs="Arial"/>
          <w:color w:val="49176E"/>
          <w:u w:val="single"/>
        </w:rPr>
      </w:r>
      <w:r w:rsidRPr="00620B42">
        <w:rPr>
          <w:rFonts w:ascii="Arial" w:hAnsi="Arial" w:cs="Arial"/>
          <w:color w:val="49176E"/>
          <w:u w:val="single"/>
        </w:rPr>
        <w:fldChar w:fldCharType="separate"/>
      </w:r>
      <w:r w:rsidRPr="00620B42">
        <w:rPr>
          <w:rStyle w:val="Hyperlink"/>
          <w:rFonts w:ascii="Arial" w:hAnsi="Arial" w:cs="Arial"/>
          <w:color w:val="49176E"/>
          <w:lang w:val="fr-FR"/>
        </w:rPr>
        <w:t>Ardtara</w:t>
      </w:r>
      <w:proofErr w:type="spellEnd"/>
      <w:r w:rsidRPr="00620B42">
        <w:rPr>
          <w:rStyle w:val="Hyperlink"/>
          <w:rFonts w:ascii="Arial" w:hAnsi="Arial" w:cs="Arial"/>
          <w:color w:val="49176E"/>
          <w:lang w:val="fr-FR"/>
        </w:rPr>
        <w:t xml:space="preserve"> Country House</w:t>
      </w:r>
      <w:r w:rsidRPr="00620B42">
        <w:rPr>
          <w:rFonts w:ascii="Arial" w:hAnsi="Arial" w:cs="Arial"/>
          <w:color w:val="49176E"/>
          <w:u w:val="single"/>
        </w:rPr>
        <w:fldChar w:fldCharType="end"/>
      </w:r>
      <w:r w:rsidRPr="00620B42">
        <w:rPr>
          <w:rFonts w:ascii="Arial" w:hAnsi="Arial" w:cs="Arial"/>
          <w:color w:val="000000"/>
          <w:lang w:val="fr-FR"/>
        </w:rPr>
        <w:t xml:space="preserve"> du 19e siècle, en Irlande du Nord, proposent des expériences culinaires centrées sur les meilleurs produits locaux, dans un cadre à la fois intime et élégant d’une maison de campagne. </w:t>
      </w:r>
    </w:p>
    <w:p w14:paraId="1A60E379" w14:textId="77777777" w:rsidR="00620B42" w:rsidRPr="00620B42" w:rsidRDefault="00620B42" w:rsidP="00620B42">
      <w:pPr>
        <w:rPr>
          <w:rFonts w:ascii="Arial" w:hAnsi="Arial" w:cs="Arial"/>
          <w:color w:val="000000"/>
          <w:lang w:val="fr-FR"/>
        </w:rPr>
      </w:pPr>
    </w:p>
    <w:tbl>
      <w:tblPr>
        <w:tblW w:w="5000" w:type="pct"/>
        <w:tblCellMar>
          <w:left w:w="0" w:type="dxa"/>
          <w:right w:w="0" w:type="dxa"/>
        </w:tblCellMar>
        <w:tblLook w:val="04A0" w:firstRow="1" w:lastRow="0" w:firstColumn="1" w:lastColumn="0" w:noHBand="0" w:noVBand="1"/>
      </w:tblPr>
      <w:tblGrid>
        <w:gridCol w:w="9026"/>
      </w:tblGrid>
      <w:tr w:rsidR="00620B42" w:rsidRPr="00620B42" w14:paraId="70B3EE86" w14:textId="77777777" w:rsidTr="00620B42">
        <w:tc>
          <w:tcPr>
            <w:tcW w:w="0" w:type="auto"/>
            <w:tcMar>
              <w:top w:w="150" w:type="dxa"/>
              <w:left w:w="135" w:type="dxa"/>
              <w:bottom w:w="0" w:type="dxa"/>
              <w:right w:w="135" w:type="dxa"/>
            </w:tcMar>
            <w:vAlign w:val="center"/>
            <w:hideMark/>
          </w:tcPr>
          <w:p w14:paraId="64A90DCB" w14:textId="77777777" w:rsidR="00620B42" w:rsidRPr="00620B42" w:rsidRDefault="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Tendance 8 : le « ciné-tourisme » </w:t>
            </w:r>
          </w:p>
          <w:p w14:paraId="75FC7225" w14:textId="4E966D28" w:rsidR="00620B42" w:rsidRPr="00620B42" w:rsidRDefault="00620B42" w:rsidP="00620B42">
            <w:pPr>
              <w:pStyle w:val="xxparagraph"/>
              <w:shd w:val="clear" w:color="auto" w:fill="FFFFFF"/>
              <w:spacing w:before="0" w:after="240"/>
              <w:jc w:val="both"/>
              <w:textAlignment w:val="baseline"/>
              <w:rPr>
                <w:rFonts w:ascii="Arial" w:hAnsi="Arial" w:cs="Arial"/>
                <w:lang w:val="fr-FR"/>
              </w:rPr>
            </w:pPr>
            <w:r w:rsidRPr="00620B42">
              <w:rPr>
                <w:rFonts w:ascii="Arial" w:hAnsi="Arial" w:cs="Arial"/>
                <w:color w:val="000000"/>
                <w:lang w:val="fr-FR"/>
              </w:rPr>
              <w:t xml:space="preserve">De nombreux vacanciers choisissent des destinations inspirées de leur film ou programme télévisé préféré. Des plages aux falaises spectaculaires, en passant par les villages pittoresques et les </w:t>
            </w:r>
            <w:proofErr w:type="spellStart"/>
            <w:r w:rsidRPr="00620B42">
              <w:rPr>
                <w:rFonts w:ascii="Arial" w:hAnsi="Arial" w:cs="Arial"/>
                <w:color w:val="000000"/>
                <w:lang w:val="fr-FR"/>
              </w:rPr>
              <w:t>vilels</w:t>
            </w:r>
            <w:proofErr w:type="spellEnd"/>
            <w:r w:rsidRPr="00620B42">
              <w:rPr>
                <w:rFonts w:ascii="Arial" w:hAnsi="Arial" w:cs="Arial"/>
                <w:color w:val="000000"/>
                <w:lang w:val="fr-FR"/>
              </w:rPr>
              <w:t xml:space="preserve"> animées, </w:t>
            </w:r>
            <w:hyperlink r:id="rId35" w:history="1">
              <w:r w:rsidRPr="00620B42">
                <w:rPr>
                  <w:rStyle w:val="Hyperlink"/>
                  <w:rFonts w:ascii="Arial" w:hAnsi="Arial" w:cs="Arial"/>
                  <w:color w:val="49176E"/>
                  <w:lang w:val="fr-FR"/>
                </w:rPr>
                <w:t>l'Irlande a accueilli de nombreuses séries et films à succès</w:t>
              </w:r>
            </w:hyperlink>
            <w:r w:rsidRPr="00620B42">
              <w:rPr>
                <w:rFonts w:ascii="Arial" w:hAnsi="Arial" w:cs="Arial"/>
                <w:color w:val="000000"/>
                <w:lang w:val="fr-FR"/>
              </w:rPr>
              <w:t xml:space="preserve">, comme la série primée </w:t>
            </w:r>
            <w:r w:rsidRPr="00620B42">
              <w:rPr>
                <w:rStyle w:val="Emphasis"/>
                <w:rFonts w:ascii="Arial" w:hAnsi="Arial" w:cs="Arial"/>
                <w:color w:val="000000"/>
                <w:lang w:val="fr-FR"/>
              </w:rPr>
              <w:t>Bad Sisters</w:t>
            </w:r>
            <w:r w:rsidRPr="00620B42">
              <w:rPr>
                <w:rFonts w:ascii="Arial" w:hAnsi="Arial" w:cs="Arial"/>
                <w:color w:val="000000"/>
                <w:lang w:val="fr-FR"/>
              </w:rPr>
              <w:t xml:space="preserve">. Les fans de cette dernière peuvent visiter des lieux iconiques de la série tels que le lieu de baignade de </w:t>
            </w:r>
            <w:proofErr w:type="spellStart"/>
            <w:r w:rsidRPr="00620B42">
              <w:rPr>
                <w:rFonts w:ascii="Arial" w:hAnsi="Arial" w:cs="Arial"/>
                <w:color w:val="000000"/>
                <w:lang w:val="fr-FR"/>
              </w:rPr>
              <w:t>Forty</w:t>
            </w:r>
            <w:proofErr w:type="spellEnd"/>
            <w:r w:rsidRPr="00620B42">
              <w:rPr>
                <w:rFonts w:ascii="Arial" w:hAnsi="Arial" w:cs="Arial"/>
                <w:color w:val="000000"/>
                <w:lang w:val="fr-FR"/>
              </w:rPr>
              <w:t xml:space="preserve"> Foot à Dublin. Il est également possible de se rendre sur les lieux de tournage du film </w:t>
            </w:r>
            <w:r w:rsidRPr="00620B42">
              <w:rPr>
                <w:rStyle w:val="Emphasis"/>
                <w:rFonts w:ascii="Arial" w:hAnsi="Arial" w:cs="Arial"/>
                <w:color w:val="000000"/>
                <w:lang w:val="fr-FR"/>
              </w:rPr>
              <w:t xml:space="preserve">The Banshees of </w:t>
            </w:r>
            <w:proofErr w:type="spellStart"/>
            <w:r w:rsidRPr="00620B42">
              <w:rPr>
                <w:rStyle w:val="Emphasis"/>
                <w:rFonts w:ascii="Arial" w:hAnsi="Arial" w:cs="Arial"/>
                <w:color w:val="000000"/>
                <w:lang w:val="fr-FR"/>
              </w:rPr>
              <w:t>Inisherin</w:t>
            </w:r>
            <w:proofErr w:type="spellEnd"/>
            <w:r w:rsidRPr="00620B42">
              <w:rPr>
                <w:rFonts w:ascii="Arial" w:hAnsi="Arial" w:cs="Arial"/>
                <w:color w:val="000000"/>
                <w:lang w:val="fr-FR"/>
              </w:rPr>
              <w:t xml:space="preserve">, sur les </w:t>
            </w:r>
            <w:hyperlink r:id="rId36" w:history="1">
              <w:r w:rsidRPr="00620B42">
                <w:rPr>
                  <w:rStyle w:val="Hyperlink"/>
                  <w:rFonts w:ascii="Arial" w:hAnsi="Arial" w:cs="Arial"/>
                  <w:color w:val="49176E"/>
                  <w:lang w:val="fr-FR"/>
                </w:rPr>
                <w:t>îles d’</w:t>
              </w:r>
              <w:proofErr w:type="spellStart"/>
              <w:r w:rsidRPr="00620B42">
                <w:rPr>
                  <w:rStyle w:val="Hyperlink"/>
                  <w:rFonts w:ascii="Arial" w:hAnsi="Arial" w:cs="Arial"/>
                  <w:color w:val="49176E"/>
                  <w:lang w:val="fr-FR"/>
                </w:rPr>
                <w:t>Achill</w:t>
              </w:r>
              <w:proofErr w:type="spellEnd"/>
              <w:r w:rsidRPr="00620B42">
                <w:rPr>
                  <w:rStyle w:val="Hyperlink"/>
                  <w:rFonts w:ascii="Arial" w:hAnsi="Arial" w:cs="Arial"/>
                  <w:color w:val="49176E"/>
                  <w:lang w:val="fr-FR"/>
                </w:rPr>
                <w:t xml:space="preserve"> et Inis </w:t>
              </w:r>
              <w:proofErr w:type="spellStart"/>
              <w:r w:rsidRPr="00620B42">
                <w:rPr>
                  <w:rStyle w:val="Hyperlink"/>
                  <w:rFonts w:ascii="Arial" w:hAnsi="Arial" w:cs="Arial"/>
                  <w:color w:val="49176E"/>
                  <w:lang w:val="fr-FR"/>
                </w:rPr>
                <w:t>Mór</w:t>
              </w:r>
              <w:proofErr w:type="spellEnd"/>
              <w:r w:rsidRPr="00620B42">
                <w:rPr>
                  <w:rStyle w:val="Hyperlink"/>
                  <w:rFonts w:ascii="Arial" w:hAnsi="Arial" w:cs="Arial"/>
                  <w:color w:val="49176E"/>
                  <w:lang w:val="fr-FR"/>
                </w:rPr>
                <w:t>,</w:t>
              </w:r>
            </w:hyperlink>
            <w:r w:rsidRPr="00620B42">
              <w:rPr>
                <w:rFonts w:ascii="Arial" w:hAnsi="Arial" w:cs="Arial"/>
                <w:color w:val="000000"/>
                <w:lang w:val="fr-FR"/>
              </w:rPr>
              <w:t xml:space="preserve"> sur la côte ouest irlandaise, ou encore, de visiter plus de </w:t>
            </w:r>
            <w:hyperlink r:id="rId37" w:history="1">
              <w:r w:rsidRPr="00620B42">
                <w:rPr>
                  <w:rStyle w:val="Hyperlink"/>
                  <w:rFonts w:ascii="Arial" w:hAnsi="Arial" w:cs="Arial"/>
                  <w:color w:val="49176E"/>
                  <w:lang w:val="fr-FR"/>
                </w:rPr>
                <w:t xml:space="preserve">25 lieux de tournage de la fameuse série </w:t>
              </w:r>
              <w:r w:rsidRPr="00620B42">
                <w:rPr>
                  <w:rStyle w:val="Emphasis"/>
                  <w:rFonts w:ascii="Arial" w:hAnsi="Arial" w:cs="Arial"/>
                  <w:color w:val="49176E"/>
                  <w:u w:val="single"/>
                  <w:lang w:val="fr-FR"/>
                </w:rPr>
                <w:t>Game of Thrones</w:t>
              </w:r>
            </w:hyperlink>
            <w:r w:rsidRPr="00620B42">
              <w:rPr>
                <w:rFonts w:ascii="Arial" w:hAnsi="Arial" w:cs="Arial"/>
                <w:color w:val="49176E"/>
                <w:u w:val="single"/>
                <w:lang w:val="fr-FR"/>
              </w:rPr>
              <w:t xml:space="preserve"> </w:t>
            </w:r>
            <w:r w:rsidRPr="00620B42">
              <w:rPr>
                <w:rFonts w:ascii="Arial" w:hAnsi="Arial" w:cs="Arial"/>
                <w:color w:val="000000"/>
                <w:lang w:val="fr-FR"/>
              </w:rPr>
              <w:t>en Irlande du Nord.</w:t>
            </w:r>
          </w:p>
        </w:tc>
      </w:tr>
      <w:tr w:rsidR="00620B42" w:rsidRPr="00620B42" w14:paraId="1B4A0C6F" w14:textId="77777777" w:rsidTr="00620B42">
        <w:tc>
          <w:tcPr>
            <w:tcW w:w="0" w:type="auto"/>
            <w:tcMar>
              <w:top w:w="150" w:type="dxa"/>
              <w:left w:w="135" w:type="dxa"/>
              <w:bottom w:w="0" w:type="dxa"/>
              <w:right w:w="135" w:type="dxa"/>
            </w:tcMar>
            <w:vAlign w:val="center"/>
            <w:hideMark/>
          </w:tcPr>
          <w:p w14:paraId="41D278E6" w14:textId="77777777" w:rsidR="00620B42" w:rsidRPr="00620B42" w:rsidRDefault="00620B42">
            <w:pPr>
              <w:pStyle w:val="NormalWeb"/>
              <w:shd w:val="clear" w:color="auto" w:fill="FFFFFF"/>
              <w:spacing w:after="160"/>
              <w:jc w:val="both"/>
              <w:rPr>
                <w:rFonts w:ascii="Arial" w:hAnsi="Arial" w:cs="Arial"/>
                <w:lang w:val="fr-FR"/>
              </w:rPr>
            </w:pPr>
            <w:r w:rsidRPr="00620B42">
              <w:rPr>
                <w:rStyle w:val="Strong"/>
                <w:rFonts w:ascii="Arial" w:hAnsi="Arial" w:cs="Arial"/>
                <w:color w:val="49176E"/>
                <w:lang w:val="fr-FR"/>
              </w:rPr>
              <w:t xml:space="preserve">Tendance 9 : </w:t>
            </w:r>
            <w:proofErr w:type="gramStart"/>
            <w:r w:rsidRPr="00620B42">
              <w:rPr>
                <w:rStyle w:val="Strong"/>
                <w:rFonts w:ascii="Arial" w:hAnsi="Arial" w:cs="Arial"/>
                <w:color w:val="49176E"/>
                <w:lang w:val="fr-FR"/>
              </w:rPr>
              <w:t>l' «</w:t>
            </w:r>
            <w:proofErr w:type="gramEnd"/>
            <w:r w:rsidRPr="00620B42">
              <w:rPr>
                <w:rStyle w:val="Strong"/>
                <w:rFonts w:ascii="Arial" w:hAnsi="Arial" w:cs="Arial"/>
                <w:color w:val="49176E"/>
                <w:lang w:val="fr-FR"/>
              </w:rPr>
              <w:t xml:space="preserve"> éco-tourisme »</w:t>
            </w:r>
          </w:p>
          <w:p w14:paraId="4274F0E3" w14:textId="77777777" w:rsidR="00620B42" w:rsidRPr="00620B42" w:rsidRDefault="00620B42">
            <w:pPr>
              <w:pStyle w:val="xxparagraph"/>
              <w:shd w:val="clear" w:color="auto" w:fill="FFFFFF"/>
              <w:spacing w:before="0" w:after="0"/>
              <w:jc w:val="both"/>
              <w:textAlignment w:val="baseline"/>
              <w:rPr>
                <w:rFonts w:ascii="Arial" w:hAnsi="Arial" w:cs="Arial"/>
                <w:lang w:val="fr-FR"/>
              </w:rPr>
            </w:pPr>
            <w:r w:rsidRPr="00620B42">
              <w:rPr>
                <w:rFonts w:ascii="Arial" w:hAnsi="Arial" w:cs="Arial"/>
                <w:color w:val="000000"/>
                <w:lang w:val="fr-FR"/>
              </w:rPr>
              <w:t>Les voyageurs, de plus en plus soucieux de l’environnement, veulent explorer mais avec moins d’impact. Des paysages préservés aux plages immaculées, en passant par ses hectares de terres agricoles durables à son vaste réseau d'hébergements et de transports publics écologiques, l'Irlande offre de belles opportunités pour un tourisme responsable. Sur la côte ouest,</w:t>
            </w:r>
            <w:hyperlink r:id="rId38" w:history="1">
              <w:r w:rsidRPr="00620B42">
                <w:rPr>
                  <w:rStyle w:val="Hyperlink"/>
                  <w:rFonts w:ascii="Arial" w:hAnsi="Arial" w:cs="Arial"/>
                  <w:color w:val="FFFFFF"/>
                  <w:lang w:val="fr-FR"/>
                </w:rPr>
                <w:t xml:space="preserve"> </w:t>
              </w:r>
              <w:r w:rsidRPr="00620B42">
                <w:rPr>
                  <w:rStyle w:val="Hyperlink"/>
                  <w:rFonts w:ascii="Arial" w:hAnsi="Arial" w:cs="Arial"/>
                  <w:color w:val="49176E"/>
                  <w:lang w:val="fr-FR"/>
                </w:rPr>
                <w:t xml:space="preserve">la région du </w:t>
              </w:r>
              <w:proofErr w:type="spellStart"/>
              <w:r w:rsidRPr="00620B42">
                <w:rPr>
                  <w:rStyle w:val="Hyperlink"/>
                  <w:rFonts w:ascii="Arial" w:hAnsi="Arial" w:cs="Arial"/>
                  <w:color w:val="49176E"/>
                  <w:lang w:val="fr-FR"/>
                </w:rPr>
                <w:t>Burren</w:t>
              </w:r>
              <w:proofErr w:type="spellEnd"/>
              <w:r w:rsidRPr="00620B42">
                <w:rPr>
                  <w:rStyle w:val="Hyperlink"/>
                  <w:rFonts w:ascii="Arial" w:hAnsi="Arial" w:cs="Arial"/>
                  <w:color w:val="49176E"/>
                  <w:lang w:val="fr-FR"/>
                </w:rPr>
                <w:t xml:space="preserve"> </w:t>
              </w:r>
            </w:hyperlink>
            <w:r w:rsidRPr="00620B42">
              <w:rPr>
                <w:rFonts w:ascii="Arial" w:hAnsi="Arial" w:cs="Arial"/>
                <w:color w:val="000000"/>
                <w:lang w:val="fr-FR"/>
              </w:rPr>
              <w:t>propose une expérience écologique remarquable grâce à un réseau d'éco-tourisme engagé dans la préservation de ses paysages et de son environnement unique. Le centre de retraite</w:t>
            </w:r>
            <w:r w:rsidRPr="00620B42">
              <w:rPr>
                <w:rFonts w:ascii="Arial" w:hAnsi="Arial" w:cs="Arial"/>
                <w:color w:val="49176E"/>
                <w:lang w:val="fr-FR"/>
              </w:rPr>
              <w:t xml:space="preserve"> </w:t>
            </w:r>
            <w:hyperlink r:id="rId39" w:history="1">
              <w:proofErr w:type="spellStart"/>
              <w:r w:rsidRPr="00620B42">
                <w:rPr>
                  <w:rStyle w:val="Hyperlink"/>
                  <w:rFonts w:ascii="Arial" w:hAnsi="Arial" w:cs="Arial"/>
                  <w:color w:val="49176E"/>
                  <w:lang w:val="fr-FR"/>
                </w:rPr>
                <w:t>Ard</w:t>
              </w:r>
              <w:proofErr w:type="spellEnd"/>
              <w:r w:rsidRPr="00620B42">
                <w:rPr>
                  <w:rStyle w:val="Hyperlink"/>
                  <w:rFonts w:ascii="Arial" w:hAnsi="Arial" w:cs="Arial"/>
                  <w:color w:val="49176E"/>
                  <w:lang w:val="fr-FR"/>
                </w:rPr>
                <w:t xml:space="preserve"> </w:t>
              </w:r>
              <w:proofErr w:type="spellStart"/>
              <w:r w:rsidRPr="00620B42">
                <w:rPr>
                  <w:rStyle w:val="Hyperlink"/>
                  <w:rFonts w:ascii="Arial" w:hAnsi="Arial" w:cs="Arial"/>
                  <w:color w:val="49176E"/>
                  <w:lang w:val="fr-FR"/>
                </w:rPr>
                <w:t>Nahoo</w:t>
              </w:r>
              <w:proofErr w:type="spellEnd"/>
            </w:hyperlink>
            <w:r w:rsidRPr="00620B42">
              <w:rPr>
                <w:rFonts w:ascii="Arial" w:hAnsi="Arial" w:cs="Arial"/>
                <w:color w:val="000000"/>
                <w:lang w:val="fr-FR"/>
              </w:rPr>
              <w:t xml:space="preserve">, situé dans le comté de Leitrim, au nord, propose des cabanes cosy tandis que </w:t>
            </w:r>
            <w:hyperlink r:id="rId40" w:history="1">
              <w:proofErr w:type="spellStart"/>
              <w:r w:rsidRPr="00620B42">
                <w:rPr>
                  <w:rStyle w:val="Hyperlink"/>
                  <w:rFonts w:ascii="Arial" w:hAnsi="Arial" w:cs="Arial"/>
                  <w:color w:val="49176E"/>
                  <w:lang w:val="fr-FR"/>
                </w:rPr>
                <w:t>Blackstairs</w:t>
              </w:r>
              <w:proofErr w:type="spellEnd"/>
              <w:r w:rsidRPr="00620B42">
                <w:rPr>
                  <w:rStyle w:val="Hyperlink"/>
                  <w:rFonts w:ascii="Arial" w:hAnsi="Arial" w:cs="Arial"/>
                  <w:color w:val="49176E"/>
                  <w:lang w:val="fr-FR"/>
                </w:rPr>
                <w:t xml:space="preserve"> Eco Trails</w:t>
              </w:r>
            </w:hyperlink>
            <w:r w:rsidRPr="00620B42">
              <w:rPr>
                <w:rFonts w:ascii="Arial" w:hAnsi="Arial" w:cs="Arial"/>
                <w:color w:val="000000"/>
                <w:lang w:val="fr-FR"/>
              </w:rPr>
              <w:t xml:space="preserve">, dans le comté de Carlow, au sud, anime des ateliers durables et immersifs. Enfin, </w:t>
            </w:r>
            <w:hyperlink r:id="rId41" w:history="1">
              <w:proofErr w:type="spellStart"/>
              <w:r w:rsidRPr="00620B42">
                <w:rPr>
                  <w:rStyle w:val="Hyperlink"/>
                  <w:rFonts w:ascii="Arial" w:hAnsi="Arial" w:cs="Arial"/>
                  <w:color w:val="49176E"/>
                  <w:lang w:val="fr-FR"/>
                </w:rPr>
                <w:t>Clandeboye</w:t>
              </w:r>
              <w:proofErr w:type="spellEnd"/>
              <w:r w:rsidRPr="00620B42">
                <w:rPr>
                  <w:rStyle w:val="Hyperlink"/>
                  <w:rFonts w:ascii="Arial" w:hAnsi="Arial" w:cs="Arial"/>
                  <w:color w:val="49176E"/>
                  <w:lang w:val="fr-FR"/>
                </w:rPr>
                <w:t xml:space="preserve"> Lodge</w:t>
              </w:r>
            </w:hyperlink>
            <w:r w:rsidRPr="00620B42">
              <w:rPr>
                <w:rFonts w:ascii="Arial" w:hAnsi="Arial" w:cs="Arial"/>
                <w:color w:val="000000"/>
                <w:lang w:val="fr-FR"/>
              </w:rPr>
              <w:t>, à proximité de Belfast, offre un cadre forestier paisible, idéal pour se ressourcer. </w:t>
            </w:r>
          </w:p>
        </w:tc>
      </w:tr>
    </w:tbl>
    <w:p w14:paraId="25559BF4" w14:textId="77777777" w:rsidR="00620B42" w:rsidRPr="00620B42" w:rsidRDefault="00620B42" w:rsidP="00620B42">
      <w:pPr>
        <w:rPr>
          <w:lang w:val="fr-FR"/>
        </w:rPr>
      </w:pPr>
    </w:p>
    <w:sectPr w:rsidR="00620B42" w:rsidRPr="00620B42">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20B42"/>
    <w:rsid w:val="00111457"/>
    <w:rsid w:val="0022331E"/>
    <w:rsid w:val="004B753C"/>
    <w:rsid w:val="005912B6"/>
    <w:rsid w:val="00620B42"/>
    <w:rsid w:val="006D55C8"/>
    <w:rsid w:val="00DC398A"/>
    <w:rsid w:val="00E83F3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032804"/>
  <w15:chartTrackingRefBased/>
  <w15:docId w15:val="{EFA2549F-0B3E-4F47-AF47-414054F617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E"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20B42"/>
    <w:pPr>
      <w:spacing w:after="0" w:line="240" w:lineRule="auto"/>
    </w:pPr>
    <w:rPr>
      <w:rFonts w:ascii="Aptos" w:hAnsi="Aptos" w:cs="Aptos"/>
      <w:kern w:val="0"/>
      <w:sz w:val="24"/>
      <w:szCs w:val="24"/>
      <w:lang w:eastAsia="en-IE"/>
      <w14:ligatures w14:val="none"/>
    </w:rPr>
  </w:style>
  <w:style w:type="paragraph" w:styleId="Heading1">
    <w:name w:val="heading 1"/>
    <w:basedOn w:val="Normal"/>
    <w:next w:val="Normal"/>
    <w:link w:val="Heading1Char"/>
    <w:uiPriority w:val="9"/>
    <w:qFormat/>
    <w:rsid w:val="00620B42"/>
    <w:pPr>
      <w:keepNext/>
      <w:keepLines/>
      <w:spacing w:before="360" w:after="80" w:line="259" w:lineRule="auto"/>
      <w:outlineLvl w:val="0"/>
    </w:pPr>
    <w:rPr>
      <w:rFonts w:asciiTheme="majorHAnsi" w:eastAsiaTheme="majorEastAsia" w:hAnsiTheme="majorHAnsi" w:cstheme="majorBidi"/>
      <w:color w:val="0F4761" w:themeColor="accent1" w:themeShade="BF"/>
      <w:kern w:val="2"/>
      <w:sz w:val="40"/>
      <w:szCs w:val="40"/>
      <w:lang w:eastAsia="en-US"/>
      <w14:ligatures w14:val="standardContextual"/>
    </w:rPr>
  </w:style>
  <w:style w:type="paragraph" w:styleId="Heading2">
    <w:name w:val="heading 2"/>
    <w:basedOn w:val="Normal"/>
    <w:next w:val="Normal"/>
    <w:link w:val="Heading2Char"/>
    <w:uiPriority w:val="9"/>
    <w:semiHidden/>
    <w:unhideWhenUsed/>
    <w:qFormat/>
    <w:rsid w:val="00620B42"/>
    <w:pPr>
      <w:keepNext/>
      <w:keepLines/>
      <w:spacing w:before="160" w:after="80" w:line="259" w:lineRule="auto"/>
      <w:outlineLvl w:val="1"/>
    </w:pPr>
    <w:rPr>
      <w:rFonts w:asciiTheme="majorHAnsi" w:eastAsiaTheme="majorEastAsia" w:hAnsiTheme="majorHAnsi" w:cstheme="majorBidi"/>
      <w:color w:val="0F4761" w:themeColor="accent1" w:themeShade="BF"/>
      <w:kern w:val="2"/>
      <w:sz w:val="32"/>
      <w:szCs w:val="32"/>
      <w:lang w:eastAsia="en-US"/>
      <w14:ligatures w14:val="standardContextual"/>
    </w:rPr>
  </w:style>
  <w:style w:type="paragraph" w:styleId="Heading3">
    <w:name w:val="heading 3"/>
    <w:basedOn w:val="Normal"/>
    <w:next w:val="Normal"/>
    <w:link w:val="Heading3Char"/>
    <w:uiPriority w:val="9"/>
    <w:semiHidden/>
    <w:unhideWhenUsed/>
    <w:qFormat/>
    <w:rsid w:val="00620B42"/>
    <w:pPr>
      <w:keepNext/>
      <w:keepLines/>
      <w:spacing w:before="160" w:after="80" w:line="259" w:lineRule="auto"/>
      <w:outlineLvl w:val="2"/>
    </w:pPr>
    <w:rPr>
      <w:rFonts w:asciiTheme="minorHAnsi" w:eastAsiaTheme="majorEastAsia" w:hAnsiTheme="minorHAnsi" w:cstheme="majorBidi"/>
      <w:color w:val="0F4761" w:themeColor="accent1" w:themeShade="BF"/>
      <w:kern w:val="2"/>
      <w:sz w:val="28"/>
      <w:szCs w:val="28"/>
      <w:lang w:eastAsia="en-US"/>
      <w14:ligatures w14:val="standardContextual"/>
    </w:rPr>
  </w:style>
  <w:style w:type="paragraph" w:styleId="Heading4">
    <w:name w:val="heading 4"/>
    <w:basedOn w:val="Normal"/>
    <w:next w:val="Normal"/>
    <w:link w:val="Heading4Char"/>
    <w:uiPriority w:val="9"/>
    <w:semiHidden/>
    <w:unhideWhenUsed/>
    <w:qFormat/>
    <w:rsid w:val="00620B42"/>
    <w:pPr>
      <w:keepNext/>
      <w:keepLines/>
      <w:spacing w:before="80" w:after="40" w:line="259" w:lineRule="auto"/>
      <w:outlineLvl w:val="3"/>
    </w:pPr>
    <w:rPr>
      <w:rFonts w:asciiTheme="minorHAnsi" w:eastAsiaTheme="majorEastAsia" w:hAnsiTheme="minorHAnsi" w:cstheme="majorBidi"/>
      <w:i/>
      <w:iCs/>
      <w:color w:val="0F4761" w:themeColor="accent1" w:themeShade="BF"/>
      <w:kern w:val="2"/>
      <w:sz w:val="22"/>
      <w:szCs w:val="22"/>
      <w:lang w:eastAsia="en-US"/>
      <w14:ligatures w14:val="standardContextual"/>
    </w:rPr>
  </w:style>
  <w:style w:type="paragraph" w:styleId="Heading5">
    <w:name w:val="heading 5"/>
    <w:basedOn w:val="Normal"/>
    <w:next w:val="Normal"/>
    <w:link w:val="Heading5Char"/>
    <w:uiPriority w:val="9"/>
    <w:semiHidden/>
    <w:unhideWhenUsed/>
    <w:qFormat/>
    <w:rsid w:val="00620B42"/>
    <w:pPr>
      <w:keepNext/>
      <w:keepLines/>
      <w:spacing w:before="80" w:after="40" w:line="259" w:lineRule="auto"/>
      <w:outlineLvl w:val="4"/>
    </w:pPr>
    <w:rPr>
      <w:rFonts w:asciiTheme="minorHAnsi" w:eastAsiaTheme="majorEastAsia" w:hAnsiTheme="minorHAnsi" w:cstheme="majorBidi"/>
      <w:color w:val="0F4761" w:themeColor="accent1" w:themeShade="BF"/>
      <w:kern w:val="2"/>
      <w:sz w:val="22"/>
      <w:szCs w:val="22"/>
      <w:lang w:eastAsia="en-US"/>
      <w14:ligatures w14:val="standardContextual"/>
    </w:rPr>
  </w:style>
  <w:style w:type="paragraph" w:styleId="Heading6">
    <w:name w:val="heading 6"/>
    <w:basedOn w:val="Normal"/>
    <w:next w:val="Normal"/>
    <w:link w:val="Heading6Char"/>
    <w:uiPriority w:val="9"/>
    <w:semiHidden/>
    <w:unhideWhenUsed/>
    <w:qFormat/>
    <w:rsid w:val="00620B42"/>
    <w:pPr>
      <w:keepNext/>
      <w:keepLines/>
      <w:spacing w:before="40" w:line="259" w:lineRule="auto"/>
      <w:outlineLvl w:val="5"/>
    </w:pPr>
    <w:rPr>
      <w:rFonts w:asciiTheme="minorHAnsi" w:eastAsiaTheme="majorEastAsia" w:hAnsiTheme="minorHAnsi" w:cstheme="majorBidi"/>
      <w:i/>
      <w:iCs/>
      <w:color w:val="595959" w:themeColor="text1" w:themeTint="A6"/>
      <w:kern w:val="2"/>
      <w:sz w:val="22"/>
      <w:szCs w:val="22"/>
      <w:lang w:eastAsia="en-US"/>
      <w14:ligatures w14:val="standardContextual"/>
    </w:rPr>
  </w:style>
  <w:style w:type="paragraph" w:styleId="Heading7">
    <w:name w:val="heading 7"/>
    <w:basedOn w:val="Normal"/>
    <w:next w:val="Normal"/>
    <w:link w:val="Heading7Char"/>
    <w:uiPriority w:val="9"/>
    <w:semiHidden/>
    <w:unhideWhenUsed/>
    <w:qFormat/>
    <w:rsid w:val="00620B42"/>
    <w:pPr>
      <w:keepNext/>
      <w:keepLines/>
      <w:spacing w:before="40" w:line="259" w:lineRule="auto"/>
      <w:outlineLvl w:val="6"/>
    </w:pPr>
    <w:rPr>
      <w:rFonts w:asciiTheme="minorHAnsi" w:eastAsiaTheme="majorEastAsia" w:hAnsiTheme="minorHAnsi" w:cstheme="majorBidi"/>
      <w:color w:val="595959" w:themeColor="text1" w:themeTint="A6"/>
      <w:kern w:val="2"/>
      <w:sz w:val="22"/>
      <w:szCs w:val="22"/>
      <w:lang w:eastAsia="en-US"/>
      <w14:ligatures w14:val="standardContextual"/>
    </w:rPr>
  </w:style>
  <w:style w:type="paragraph" w:styleId="Heading8">
    <w:name w:val="heading 8"/>
    <w:basedOn w:val="Normal"/>
    <w:next w:val="Normal"/>
    <w:link w:val="Heading8Char"/>
    <w:uiPriority w:val="9"/>
    <w:semiHidden/>
    <w:unhideWhenUsed/>
    <w:qFormat/>
    <w:rsid w:val="00620B42"/>
    <w:pPr>
      <w:keepNext/>
      <w:keepLines/>
      <w:spacing w:line="259" w:lineRule="auto"/>
      <w:outlineLvl w:val="7"/>
    </w:pPr>
    <w:rPr>
      <w:rFonts w:asciiTheme="minorHAnsi" w:eastAsiaTheme="majorEastAsia" w:hAnsiTheme="minorHAnsi" w:cstheme="majorBidi"/>
      <w:i/>
      <w:iCs/>
      <w:color w:val="272727" w:themeColor="text1" w:themeTint="D8"/>
      <w:kern w:val="2"/>
      <w:sz w:val="22"/>
      <w:szCs w:val="22"/>
      <w:lang w:eastAsia="en-US"/>
      <w14:ligatures w14:val="standardContextual"/>
    </w:rPr>
  </w:style>
  <w:style w:type="paragraph" w:styleId="Heading9">
    <w:name w:val="heading 9"/>
    <w:basedOn w:val="Normal"/>
    <w:next w:val="Normal"/>
    <w:link w:val="Heading9Char"/>
    <w:uiPriority w:val="9"/>
    <w:semiHidden/>
    <w:unhideWhenUsed/>
    <w:qFormat/>
    <w:rsid w:val="00620B42"/>
    <w:pPr>
      <w:keepNext/>
      <w:keepLines/>
      <w:spacing w:line="259" w:lineRule="auto"/>
      <w:outlineLvl w:val="8"/>
    </w:pPr>
    <w:rPr>
      <w:rFonts w:asciiTheme="minorHAnsi" w:eastAsiaTheme="majorEastAsia" w:hAnsiTheme="minorHAnsi" w:cstheme="majorBidi"/>
      <w:color w:val="272727" w:themeColor="text1" w:themeTint="D8"/>
      <w:kern w:val="2"/>
      <w:sz w:val="22"/>
      <w:szCs w:val="22"/>
      <w:lang w:eastAsia="en-US"/>
      <w14:ligatures w14:val="standardContextu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620B42"/>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620B42"/>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620B42"/>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620B42"/>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620B42"/>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620B42"/>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620B42"/>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620B42"/>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620B42"/>
    <w:rPr>
      <w:rFonts w:eastAsiaTheme="majorEastAsia" w:cstheme="majorBidi"/>
      <w:color w:val="272727" w:themeColor="text1" w:themeTint="D8"/>
    </w:rPr>
  </w:style>
  <w:style w:type="paragraph" w:styleId="Title">
    <w:name w:val="Title"/>
    <w:basedOn w:val="Normal"/>
    <w:next w:val="Normal"/>
    <w:link w:val="TitleChar"/>
    <w:uiPriority w:val="10"/>
    <w:qFormat/>
    <w:rsid w:val="00620B42"/>
    <w:pPr>
      <w:spacing w:after="80"/>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leChar">
    <w:name w:val="Title Char"/>
    <w:basedOn w:val="DefaultParagraphFont"/>
    <w:link w:val="Title"/>
    <w:uiPriority w:val="10"/>
    <w:rsid w:val="00620B42"/>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620B42"/>
    <w:pPr>
      <w:numPr>
        <w:ilvl w:val="1"/>
      </w:numPr>
      <w:spacing w:after="160" w:line="259"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SubtitleChar">
    <w:name w:val="Subtitle Char"/>
    <w:basedOn w:val="DefaultParagraphFont"/>
    <w:link w:val="Subtitle"/>
    <w:uiPriority w:val="11"/>
    <w:rsid w:val="00620B42"/>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620B42"/>
    <w:pPr>
      <w:spacing w:before="160" w:after="160" w:line="259" w:lineRule="auto"/>
      <w:jc w:val="center"/>
    </w:pPr>
    <w:rPr>
      <w:rFonts w:asciiTheme="minorHAnsi" w:hAnsiTheme="minorHAnsi" w:cstheme="minorBidi"/>
      <w:i/>
      <w:iCs/>
      <w:color w:val="404040" w:themeColor="text1" w:themeTint="BF"/>
      <w:kern w:val="2"/>
      <w:sz w:val="22"/>
      <w:szCs w:val="22"/>
      <w:lang w:eastAsia="en-US"/>
      <w14:ligatures w14:val="standardContextual"/>
    </w:rPr>
  </w:style>
  <w:style w:type="character" w:customStyle="1" w:styleId="QuoteChar">
    <w:name w:val="Quote Char"/>
    <w:basedOn w:val="DefaultParagraphFont"/>
    <w:link w:val="Quote"/>
    <w:uiPriority w:val="29"/>
    <w:rsid w:val="00620B42"/>
    <w:rPr>
      <w:i/>
      <w:iCs/>
      <w:color w:val="404040" w:themeColor="text1" w:themeTint="BF"/>
    </w:rPr>
  </w:style>
  <w:style w:type="paragraph" w:styleId="ListParagraph">
    <w:name w:val="List Paragraph"/>
    <w:basedOn w:val="Normal"/>
    <w:uiPriority w:val="34"/>
    <w:qFormat/>
    <w:rsid w:val="00620B42"/>
    <w:pPr>
      <w:spacing w:after="160" w:line="259" w:lineRule="auto"/>
      <w:ind w:left="720"/>
      <w:contextualSpacing/>
    </w:pPr>
    <w:rPr>
      <w:rFonts w:asciiTheme="minorHAnsi" w:hAnsiTheme="minorHAnsi" w:cstheme="minorBidi"/>
      <w:kern w:val="2"/>
      <w:sz w:val="22"/>
      <w:szCs w:val="22"/>
      <w:lang w:eastAsia="en-US"/>
      <w14:ligatures w14:val="standardContextual"/>
    </w:rPr>
  </w:style>
  <w:style w:type="character" w:styleId="IntenseEmphasis">
    <w:name w:val="Intense Emphasis"/>
    <w:basedOn w:val="DefaultParagraphFont"/>
    <w:uiPriority w:val="21"/>
    <w:qFormat/>
    <w:rsid w:val="00620B42"/>
    <w:rPr>
      <w:i/>
      <w:iCs/>
      <w:color w:val="0F4761" w:themeColor="accent1" w:themeShade="BF"/>
    </w:rPr>
  </w:style>
  <w:style w:type="paragraph" w:styleId="IntenseQuote">
    <w:name w:val="Intense Quote"/>
    <w:basedOn w:val="Normal"/>
    <w:next w:val="Normal"/>
    <w:link w:val="IntenseQuoteChar"/>
    <w:uiPriority w:val="30"/>
    <w:qFormat/>
    <w:rsid w:val="00620B42"/>
    <w:pPr>
      <w:pBdr>
        <w:top w:val="single" w:sz="4" w:space="10" w:color="0F4761" w:themeColor="accent1" w:themeShade="BF"/>
        <w:bottom w:val="single" w:sz="4" w:space="10" w:color="0F4761" w:themeColor="accent1" w:themeShade="BF"/>
      </w:pBdr>
      <w:spacing w:before="360" w:after="360" w:line="259" w:lineRule="auto"/>
      <w:ind w:left="864" w:right="864"/>
      <w:jc w:val="center"/>
    </w:pPr>
    <w:rPr>
      <w:rFonts w:asciiTheme="minorHAnsi" w:hAnsiTheme="minorHAnsi" w:cstheme="minorBidi"/>
      <w:i/>
      <w:iCs/>
      <w:color w:val="0F4761" w:themeColor="accent1" w:themeShade="BF"/>
      <w:kern w:val="2"/>
      <w:sz w:val="22"/>
      <w:szCs w:val="22"/>
      <w:lang w:eastAsia="en-US"/>
      <w14:ligatures w14:val="standardContextual"/>
    </w:rPr>
  </w:style>
  <w:style w:type="character" w:customStyle="1" w:styleId="IntenseQuoteChar">
    <w:name w:val="Intense Quote Char"/>
    <w:basedOn w:val="DefaultParagraphFont"/>
    <w:link w:val="IntenseQuote"/>
    <w:uiPriority w:val="30"/>
    <w:rsid w:val="00620B42"/>
    <w:rPr>
      <w:i/>
      <w:iCs/>
      <w:color w:val="0F4761" w:themeColor="accent1" w:themeShade="BF"/>
    </w:rPr>
  </w:style>
  <w:style w:type="character" w:styleId="IntenseReference">
    <w:name w:val="Intense Reference"/>
    <w:basedOn w:val="DefaultParagraphFont"/>
    <w:uiPriority w:val="32"/>
    <w:qFormat/>
    <w:rsid w:val="00620B42"/>
    <w:rPr>
      <w:b/>
      <w:bCs/>
      <w:smallCaps/>
      <w:color w:val="0F4761" w:themeColor="accent1" w:themeShade="BF"/>
      <w:spacing w:val="5"/>
    </w:rPr>
  </w:style>
  <w:style w:type="paragraph" w:styleId="NormalWeb">
    <w:name w:val="Normal (Web)"/>
    <w:basedOn w:val="Normal"/>
    <w:uiPriority w:val="99"/>
    <w:semiHidden/>
    <w:unhideWhenUsed/>
    <w:rsid w:val="00620B42"/>
  </w:style>
  <w:style w:type="paragraph" w:customStyle="1" w:styleId="xxparagraph">
    <w:name w:val="x_x_paragraph"/>
    <w:basedOn w:val="Normal"/>
    <w:uiPriority w:val="99"/>
    <w:semiHidden/>
    <w:rsid w:val="00620B42"/>
    <w:pPr>
      <w:spacing w:before="195" w:after="195"/>
    </w:pPr>
  </w:style>
  <w:style w:type="character" w:customStyle="1" w:styleId="xxnormaltextrun">
    <w:name w:val="x_x_normaltextrun"/>
    <w:basedOn w:val="DefaultParagraphFont"/>
    <w:rsid w:val="00620B42"/>
  </w:style>
  <w:style w:type="character" w:styleId="Hyperlink">
    <w:name w:val="Hyperlink"/>
    <w:basedOn w:val="DefaultParagraphFont"/>
    <w:uiPriority w:val="99"/>
    <w:semiHidden/>
    <w:unhideWhenUsed/>
    <w:rsid w:val="00620B42"/>
    <w:rPr>
      <w:color w:val="0000FF"/>
      <w:u w:val="single"/>
    </w:rPr>
  </w:style>
  <w:style w:type="character" w:styleId="Strong">
    <w:name w:val="Strong"/>
    <w:basedOn w:val="DefaultParagraphFont"/>
    <w:uiPriority w:val="22"/>
    <w:qFormat/>
    <w:rsid w:val="00620B42"/>
    <w:rPr>
      <w:b/>
      <w:bCs/>
    </w:rPr>
  </w:style>
  <w:style w:type="character" w:styleId="Emphasis">
    <w:name w:val="Emphasis"/>
    <w:basedOn w:val="DefaultParagraphFont"/>
    <w:uiPriority w:val="20"/>
    <w:qFormat/>
    <w:rsid w:val="00620B42"/>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2260639">
      <w:bodyDiv w:val="1"/>
      <w:marLeft w:val="0"/>
      <w:marRight w:val="0"/>
      <w:marTop w:val="0"/>
      <w:marBottom w:val="0"/>
      <w:divBdr>
        <w:top w:val="none" w:sz="0" w:space="0" w:color="auto"/>
        <w:left w:val="none" w:sz="0" w:space="0" w:color="auto"/>
        <w:bottom w:val="none" w:sz="0" w:space="0" w:color="auto"/>
        <w:right w:val="none" w:sz="0" w:space="0" w:color="auto"/>
      </w:divBdr>
    </w:div>
    <w:div w:id="314720995">
      <w:bodyDiv w:val="1"/>
      <w:marLeft w:val="0"/>
      <w:marRight w:val="0"/>
      <w:marTop w:val="0"/>
      <w:marBottom w:val="0"/>
      <w:divBdr>
        <w:top w:val="none" w:sz="0" w:space="0" w:color="auto"/>
        <w:left w:val="none" w:sz="0" w:space="0" w:color="auto"/>
        <w:bottom w:val="none" w:sz="0" w:space="0" w:color="auto"/>
        <w:right w:val="none" w:sz="0" w:space="0" w:color="auto"/>
      </w:divBdr>
    </w:div>
    <w:div w:id="368184847">
      <w:bodyDiv w:val="1"/>
      <w:marLeft w:val="0"/>
      <w:marRight w:val="0"/>
      <w:marTop w:val="0"/>
      <w:marBottom w:val="0"/>
      <w:divBdr>
        <w:top w:val="none" w:sz="0" w:space="0" w:color="auto"/>
        <w:left w:val="none" w:sz="0" w:space="0" w:color="auto"/>
        <w:bottom w:val="none" w:sz="0" w:space="0" w:color="auto"/>
        <w:right w:val="none" w:sz="0" w:space="0" w:color="auto"/>
      </w:divBdr>
    </w:div>
    <w:div w:id="728915324">
      <w:bodyDiv w:val="1"/>
      <w:marLeft w:val="0"/>
      <w:marRight w:val="0"/>
      <w:marTop w:val="0"/>
      <w:marBottom w:val="0"/>
      <w:divBdr>
        <w:top w:val="none" w:sz="0" w:space="0" w:color="auto"/>
        <w:left w:val="none" w:sz="0" w:space="0" w:color="auto"/>
        <w:bottom w:val="none" w:sz="0" w:space="0" w:color="auto"/>
        <w:right w:val="none" w:sz="0" w:space="0" w:color="auto"/>
      </w:divBdr>
    </w:div>
    <w:div w:id="934942517">
      <w:bodyDiv w:val="1"/>
      <w:marLeft w:val="0"/>
      <w:marRight w:val="0"/>
      <w:marTop w:val="0"/>
      <w:marBottom w:val="0"/>
      <w:divBdr>
        <w:top w:val="none" w:sz="0" w:space="0" w:color="auto"/>
        <w:left w:val="none" w:sz="0" w:space="0" w:color="auto"/>
        <w:bottom w:val="none" w:sz="0" w:space="0" w:color="auto"/>
        <w:right w:val="none" w:sz="0" w:space="0" w:color="auto"/>
      </w:divBdr>
    </w:div>
    <w:div w:id="1221361417">
      <w:bodyDiv w:val="1"/>
      <w:marLeft w:val="0"/>
      <w:marRight w:val="0"/>
      <w:marTop w:val="0"/>
      <w:marBottom w:val="0"/>
      <w:divBdr>
        <w:top w:val="none" w:sz="0" w:space="0" w:color="auto"/>
        <w:left w:val="none" w:sz="0" w:space="0" w:color="auto"/>
        <w:bottom w:val="none" w:sz="0" w:space="0" w:color="auto"/>
        <w:right w:val="none" w:sz="0" w:space="0" w:color="auto"/>
      </w:divBdr>
    </w:div>
    <w:div w:id="1266689622">
      <w:bodyDiv w:val="1"/>
      <w:marLeft w:val="0"/>
      <w:marRight w:val="0"/>
      <w:marTop w:val="0"/>
      <w:marBottom w:val="0"/>
      <w:divBdr>
        <w:top w:val="none" w:sz="0" w:space="0" w:color="auto"/>
        <w:left w:val="none" w:sz="0" w:space="0" w:color="auto"/>
        <w:bottom w:val="none" w:sz="0" w:space="0" w:color="auto"/>
        <w:right w:val="none" w:sz="0" w:space="0" w:color="auto"/>
      </w:divBdr>
    </w:div>
    <w:div w:id="12769794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services.hosting.augure.com/Response/cWYQe/%7be912061b-b284-4961-bdeb-cd68b2479fc9%7d" TargetMode="External"/><Relationship Id="rId13" Type="http://schemas.openxmlformats.org/officeDocument/2006/relationships/hyperlink" Target="https://services.hosting.augure.com/Response/cWYQj/%7be912061b-b284-4961-bdeb-cd68b2479fc9%7d" TargetMode="External"/><Relationship Id="rId18" Type="http://schemas.openxmlformats.org/officeDocument/2006/relationships/hyperlink" Target="https://services.hosting.augure.com/Response/cWYQo/%7be912061b-b284-4961-bdeb-cd68b2479fc9%7d" TargetMode="External"/><Relationship Id="rId26" Type="http://schemas.openxmlformats.org/officeDocument/2006/relationships/hyperlink" Target="https://services.hosting.augure.com/Response/cWYQx/%7be912061b-b284-4961-bdeb-cd68b2479fc9%7d" TargetMode="External"/><Relationship Id="rId39" Type="http://schemas.openxmlformats.org/officeDocument/2006/relationships/hyperlink" Target="https://services.hosting.augure.com/Response/cWYQL/%7be912061b-b284-4961-bdeb-cd68b2479fc9%7d" TargetMode="External"/><Relationship Id="rId3" Type="http://schemas.openxmlformats.org/officeDocument/2006/relationships/webSettings" Target="webSettings.xml"/><Relationship Id="rId21" Type="http://schemas.openxmlformats.org/officeDocument/2006/relationships/hyperlink" Target="https://services.hosting.augure.com/Response/cWYQr/%7be912061b-b284-4961-bdeb-cd68b2479fc9%7d" TargetMode="External"/><Relationship Id="rId34" Type="http://schemas.openxmlformats.org/officeDocument/2006/relationships/hyperlink" Target="https://services.hosting.augure.com/Response/cWYQF/%7be912061b-b284-4961-bdeb-cd68b2479fc9%7d" TargetMode="External"/><Relationship Id="rId42" Type="http://schemas.openxmlformats.org/officeDocument/2006/relationships/fontTable" Target="fontTable.xml"/><Relationship Id="rId7" Type="http://schemas.openxmlformats.org/officeDocument/2006/relationships/hyperlink" Target="https://services.hosting.augure.com/Response/cWYQd/%7be912061b-b284-4961-bdeb-cd68b2479fc9%7d" TargetMode="External"/><Relationship Id="rId12" Type="http://schemas.openxmlformats.org/officeDocument/2006/relationships/hyperlink" Target="https://services.hosting.augure.com/Response/cWYQi/%7be912061b-b284-4961-bdeb-cd68b2479fc9%7d" TargetMode="External"/><Relationship Id="rId17" Type="http://schemas.openxmlformats.org/officeDocument/2006/relationships/hyperlink" Target="https://services.hosting.augure.com/Response/cWYQn/%7be912061b-b284-4961-bdeb-cd68b2479fc9%7d" TargetMode="External"/><Relationship Id="rId25" Type="http://schemas.openxmlformats.org/officeDocument/2006/relationships/hyperlink" Target="https://services.hosting.augure.com/Response/cWYQv/%7be912061b-b284-4961-bdeb-cd68b2479fc9%7d" TargetMode="External"/><Relationship Id="rId33" Type="http://schemas.openxmlformats.org/officeDocument/2006/relationships/hyperlink" Target="https://services.hosting.augure.com/Response/cWYQE/%7be912061b-b284-4961-bdeb-cd68b2479fc9%7d" TargetMode="External"/><Relationship Id="rId38" Type="http://schemas.openxmlformats.org/officeDocument/2006/relationships/hyperlink" Target="https://services.hosting.augure.com/Response/cWYQK/%7be912061b-b284-4961-bdeb-cd68b2479fc9%7d" TargetMode="External"/><Relationship Id="rId2" Type="http://schemas.openxmlformats.org/officeDocument/2006/relationships/settings" Target="settings.xml"/><Relationship Id="rId16" Type="http://schemas.openxmlformats.org/officeDocument/2006/relationships/hyperlink" Target="https://services.hosting.augure.com/Response/cWYQm/%7be912061b-b284-4961-bdeb-cd68b2479fc9%7d" TargetMode="External"/><Relationship Id="rId20" Type="http://schemas.openxmlformats.org/officeDocument/2006/relationships/hyperlink" Target="https://services.hosting.augure.com/Response/cWYQq/%7be912061b-b284-4961-bdeb-cd68b2479fc9%7d" TargetMode="External"/><Relationship Id="rId29" Type="http://schemas.openxmlformats.org/officeDocument/2006/relationships/hyperlink" Target="https://services.hosting.augure.com/Response/cWYQA/%7be912061b-b284-4961-bdeb-cd68b2479fc9%7d" TargetMode="External"/><Relationship Id="rId41" Type="http://schemas.openxmlformats.org/officeDocument/2006/relationships/hyperlink" Target="https://services.hosting.augure.com/Response/cWYQN/%7be912061b-b284-4961-bdeb-cd68b2479fc9%7d" TargetMode="External"/><Relationship Id="rId1" Type="http://schemas.openxmlformats.org/officeDocument/2006/relationships/styles" Target="styles.xml"/><Relationship Id="rId6" Type="http://schemas.openxmlformats.org/officeDocument/2006/relationships/hyperlink" Target="https://services.hosting.augure.com/Response/cWYQc/%7be912061b-b284-4961-bdeb-cd68b2479fc9%7d" TargetMode="External"/><Relationship Id="rId11" Type="http://schemas.openxmlformats.org/officeDocument/2006/relationships/hyperlink" Target="https://services.hosting.augure.com/Response/cWYQh/%7be912061b-b284-4961-bdeb-cd68b2479fc9%7d" TargetMode="External"/><Relationship Id="rId24" Type="http://schemas.openxmlformats.org/officeDocument/2006/relationships/hyperlink" Target="https://services.hosting.augure.com/Response/cWYQu/%7be912061b-b284-4961-bdeb-cd68b2479fc9%7d" TargetMode="External"/><Relationship Id="rId32" Type="http://schemas.openxmlformats.org/officeDocument/2006/relationships/hyperlink" Target="https://services.hosting.augure.com/Response/cWYQD/%7be912061b-b284-4961-bdeb-cd68b2479fc9%7d" TargetMode="External"/><Relationship Id="rId37" Type="http://schemas.openxmlformats.org/officeDocument/2006/relationships/hyperlink" Target="https://services.hosting.augure.com/Response/cWYQJ/%7be912061b-b284-4961-bdeb-cd68b2479fc9%7d" TargetMode="External"/><Relationship Id="rId40" Type="http://schemas.openxmlformats.org/officeDocument/2006/relationships/hyperlink" Target="https://services.hosting.augure.com/Response/cWYQM/%7be912061b-b284-4961-bdeb-cd68b2479fc9%7d" TargetMode="External"/><Relationship Id="rId5" Type="http://schemas.openxmlformats.org/officeDocument/2006/relationships/hyperlink" Target="https://services.hosting.augure.com/Response/cWYQb/%7be912061b-b284-4961-bdeb-cd68b2479fc9%7d" TargetMode="External"/><Relationship Id="rId15" Type="http://schemas.openxmlformats.org/officeDocument/2006/relationships/hyperlink" Target="https://services.hosting.augure.com/Response/cWYQl/%7be912061b-b284-4961-bdeb-cd68b2479fc9%7d" TargetMode="External"/><Relationship Id="rId23" Type="http://schemas.openxmlformats.org/officeDocument/2006/relationships/hyperlink" Target="https://services.hosting.augure.com/Response/cWYQt/%7be912061b-b284-4961-bdeb-cd68b2479fc9%7d" TargetMode="External"/><Relationship Id="rId28" Type="http://schemas.openxmlformats.org/officeDocument/2006/relationships/hyperlink" Target="https://services.hosting.augure.com/Response/cWYQz/%7be912061b-b284-4961-bdeb-cd68b2479fc9%7d" TargetMode="External"/><Relationship Id="rId36" Type="http://schemas.openxmlformats.org/officeDocument/2006/relationships/hyperlink" Target="https://services.hosting.augure.com/Response/cWYQI/%7be912061b-b284-4961-bdeb-cd68b2479fc9%7d" TargetMode="External"/><Relationship Id="rId10" Type="http://schemas.openxmlformats.org/officeDocument/2006/relationships/hyperlink" Target="https://services.hosting.augure.com/Response/cWYQg/%7be912061b-b284-4961-bdeb-cd68b2479fc9%7d" TargetMode="External"/><Relationship Id="rId19" Type="http://schemas.openxmlformats.org/officeDocument/2006/relationships/hyperlink" Target="https://services.hosting.augure.com/Response/cWYQp/%7be912061b-b284-4961-bdeb-cd68b2479fc9%7d" TargetMode="External"/><Relationship Id="rId31" Type="http://schemas.openxmlformats.org/officeDocument/2006/relationships/hyperlink" Target="https://services.hosting.augure.com/Response/cWYQC/%7be912061b-b284-4961-bdeb-cd68b2479fc9%7d" TargetMode="External"/><Relationship Id="rId4" Type="http://schemas.openxmlformats.org/officeDocument/2006/relationships/hyperlink" Target="https://services.hosting.augure.com/Response/cWYQa/%7be912061b-b284-4961-bdeb-cd68b2479fc9%7d" TargetMode="External"/><Relationship Id="rId9" Type="http://schemas.openxmlformats.org/officeDocument/2006/relationships/hyperlink" Target="https://services.hosting.augure.com/Response/cWYQf/%7be912061b-b284-4961-bdeb-cd68b2479fc9%7d" TargetMode="External"/><Relationship Id="rId14" Type="http://schemas.openxmlformats.org/officeDocument/2006/relationships/hyperlink" Target="https://services.hosting.augure.com/Response/cWYQk/%7be912061b-b284-4961-bdeb-cd68b2479fc9%7d" TargetMode="External"/><Relationship Id="rId22" Type="http://schemas.openxmlformats.org/officeDocument/2006/relationships/hyperlink" Target="https://services.hosting.augure.com/Response/cWYQs/%7be912061b-b284-4961-bdeb-cd68b2479fc9%7d" TargetMode="External"/><Relationship Id="rId27" Type="http://schemas.openxmlformats.org/officeDocument/2006/relationships/hyperlink" Target="https://services.hosting.augure.com/Response/cWYQy/%7be912061b-b284-4961-bdeb-cd68b2479fc9%7d" TargetMode="External"/><Relationship Id="rId30" Type="http://schemas.openxmlformats.org/officeDocument/2006/relationships/hyperlink" Target="https://services.hosting.augure.com/Response/cWYQB/%7be912061b-b284-4961-bdeb-cd68b2479fc9%7d" TargetMode="External"/><Relationship Id="rId35" Type="http://schemas.openxmlformats.org/officeDocument/2006/relationships/hyperlink" Target="https://services.hosting.augure.com/Response/cWYQH/%7be912061b-b284-4961-bdeb-cd68b2479fc9%7d" TargetMode="External"/><Relationship Id="rId43"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3</Pages>
  <Words>1975</Words>
  <Characters>11262</Characters>
  <Application>Microsoft Office Word</Application>
  <DocSecurity>0</DocSecurity>
  <Lines>93</Lines>
  <Paragraphs>26</Paragraphs>
  <ScaleCrop>false</ScaleCrop>
  <Company/>
  <LinksUpToDate>false</LinksUpToDate>
  <CharactersWithSpaces>13211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Zoe Madeley</dc:creator>
  <cp:keywords/>
  <dc:description/>
  <cp:lastModifiedBy>Zoe Madeley</cp:lastModifiedBy>
  <cp:revision>1</cp:revision>
  <dcterms:created xsi:type="dcterms:W3CDTF">2025-02-10T10:23:00Z</dcterms:created>
  <dcterms:modified xsi:type="dcterms:W3CDTF">2025-02-10T10:27:00Z</dcterms:modified>
</cp:coreProperties>
</file>